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0FCE" w14:textId="77777777" w:rsidR="00C229D0" w:rsidRPr="008433E5" w:rsidRDefault="00C229D0" w:rsidP="00D42946">
      <w:pPr>
        <w:spacing w:after="120" w:line="240" w:lineRule="auto"/>
        <w:rPr>
          <w:rFonts w:ascii="Arial" w:eastAsia="Times New Roman" w:hAnsi="Arial" w:cs="Times New Roman"/>
          <w:b/>
        </w:rPr>
      </w:pPr>
      <w:r w:rsidRPr="008433E5">
        <w:rPr>
          <w:rFonts w:ascii="Arial" w:eastAsia="Times New Roman" w:hAnsi="Arial" w:cs="Times New Roman"/>
          <w:b/>
        </w:rPr>
        <w:t>NOTE:</w:t>
      </w:r>
      <w:r w:rsidRPr="008433E5">
        <w:rPr>
          <w:rFonts w:ascii="Arial" w:eastAsia="Times New Roman" w:hAnsi="Arial" w:cs="Times New Roman"/>
          <w:b/>
        </w:rPr>
        <w:tab/>
        <w:t xml:space="preserve">This document describes the process of creating a Limited Solicitation in eMACS' Sourcing Director module. Questions on this process or limited solicitations, contact the State Procurement Bureau, 444-2575. Questions on the functionality of Sourcing Director, contact eMACS Support Unit, </w:t>
      </w:r>
      <w:hyperlink r:id="rId7" w:history="1">
        <w:r w:rsidRPr="008433E5">
          <w:rPr>
            <w:rStyle w:val="Hyperlink"/>
            <w:rFonts w:ascii="Arial" w:eastAsia="Times New Roman" w:hAnsi="Arial" w:cs="Times New Roman"/>
            <w:b/>
          </w:rPr>
          <w:t>emacs@mt.gov</w:t>
        </w:r>
      </w:hyperlink>
      <w:r w:rsidRPr="008433E5">
        <w:rPr>
          <w:rFonts w:ascii="Arial" w:eastAsia="Times New Roman" w:hAnsi="Arial" w:cs="Times New Roman"/>
          <w:b/>
        </w:rPr>
        <w:t>.</w:t>
      </w:r>
    </w:p>
    <w:p w14:paraId="68690A2E" w14:textId="77777777" w:rsidR="00C229D0" w:rsidRPr="008433E5" w:rsidRDefault="00140C0A" w:rsidP="00D42946">
      <w:pPr>
        <w:spacing w:after="120" w:line="240" w:lineRule="auto"/>
        <w:rPr>
          <w:rFonts w:ascii="Arial" w:eastAsia="Times New Roman" w:hAnsi="Arial" w:cs="Times New Roman"/>
          <w:b/>
        </w:rPr>
      </w:pPr>
      <w:r>
        <w:rPr>
          <w:rFonts w:ascii="Arial" w:eastAsia="Times New Roman" w:hAnsi="Arial" w:cs="Times New Roman"/>
          <w:b/>
        </w:rPr>
        <w:pict w14:anchorId="108CF2B8">
          <v:rect id="_x0000_i1025" style="width:426.8pt;height:1.6pt" o:hrpct="988" o:hralign="center" o:hrstd="t" o:hr="t" fillcolor="#a0a0a0" stroked="f"/>
        </w:pict>
      </w:r>
    </w:p>
    <w:p w14:paraId="20B87755" w14:textId="77777777" w:rsidR="00CB7EAD" w:rsidRDefault="00B31405" w:rsidP="00D42946">
      <w:pPr>
        <w:spacing w:after="0" w:line="240" w:lineRule="auto"/>
        <w:ind w:left="1440" w:right="720" w:hanging="1440"/>
        <w:jc w:val="center"/>
        <w:rPr>
          <w:rFonts w:ascii="Arial" w:eastAsia="Times New Roman" w:hAnsi="Arial" w:cs="Times New Roman"/>
          <w:b/>
          <w:sz w:val="28"/>
          <w:szCs w:val="28"/>
        </w:rPr>
      </w:pPr>
      <w:r>
        <w:rPr>
          <w:rFonts w:ascii="Arial" w:eastAsia="Times New Roman" w:hAnsi="Arial" w:cs="Times New Roman"/>
          <w:b/>
          <w:sz w:val="28"/>
          <w:szCs w:val="28"/>
        </w:rPr>
        <w:t xml:space="preserve">Creating a </w:t>
      </w:r>
      <w:r w:rsidR="00CB7EAD" w:rsidRPr="008433E5">
        <w:rPr>
          <w:rFonts w:ascii="Arial" w:eastAsia="Times New Roman" w:hAnsi="Arial" w:cs="Times New Roman"/>
          <w:b/>
          <w:sz w:val="28"/>
          <w:szCs w:val="28"/>
        </w:rPr>
        <w:t xml:space="preserve">Limited Solicitation Event in </w:t>
      </w:r>
      <w:r w:rsidR="0037648A">
        <w:rPr>
          <w:rFonts w:ascii="Arial" w:eastAsia="Times New Roman" w:hAnsi="Arial" w:cs="Times New Roman"/>
          <w:b/>
          <w:sz w:val="28"/>
          <w:szCs w:val="28"/>
        </w:rPr>
        <w:t>eMACS</w:t>
      </w:r>
    </w:p>
    <w:p w14:paraId="5FC6AB94" w14:textId="77777777" w:rsidR="0037648A" w:rsidRPr="0037648A" w:rsidRDefault="0037648A" w:rsidP="0037648A">
      <w:pPr>
        <w:spacing w:after="0" w:line="240" w:lineRule="auto"/>
        <w:ind w:left="1440" w:right="720" w:hanging="1440"/>
        <w:rPr>
          <w:rFonts w:ascii="Arial" w:eastAsia="Times New Roman" w:hAnsi="Arial" w:cs="Times New Roman"/>
        </w:rPr>
      </w:pPr>
    </w:p>
    <w:p w14:paraId="63B13357" w14:textId="77777777" w:rsidR="005F2F82" w:rsidRPr="001C2D42" w:rsidRDefault="005F2F82" w:rsidP="00D42946">
      <w:pPr>
        <w:spacing w:after="0" w:line="240" w:lineRule="auto"/>
        <w:ind w:left="720" w:right="720" w:hanging="720"/>
        <w:rPr>
          <w:rFonts w:ascii="Arial" w:eastAsia="Times New Roman" w:hAnsi="Arial" w:cs="Times New Roman"/>
        </w:rPr>
      </w:pPr>
      <w:r w:rsidRPr="008433E5">
        <w:rPr>
          <w:rFonts w:ascii="Arial" w:eastAsia="Times New Roman" w:hAnsi="Arial" w:cs="Times New Roman"/>
          <w:b/>
        </w:rPr>
        <w:t>Note:</w:t>
      </w:r>
      <w:r w:rsidRPr="008433E5">
        <w:rPr>
          <w:rFonts w:ascii="Arial" w:eastAsia="Times New Roman" w:hAnsi="Arial" w:cs="Times New Roman"/>
          <w:b/>
        </w:rPr>
        <w:tab/>
      </w:r>
      <w:r w:rsidR="00F50E83" w:rsidRPr="001C2D42">
        <w:rPr>
          <w:rFonts w:ascii="Arial" w:eastAsia="Times New Roman" w:hAnsi="Arial" w:cs="Times New Roman"/>
          <w:b/>
        </w:rPr>
        <w:t>T</w:t>
      </w:r>
      <w:r w:rsidR="005873B8" w:rsidRPr="001C2D42">
        <w:rPr>
          <w:rFonts w:ascii="Arial" w:eastAsia="Times New Roman" w:hAnsi="Arial" w:cs="Times New Roman"/>
          <w:b/>
        </w:rPr>
        <w:t>emplate</w:t>
      </w:r>
      <w:r w:rsidR="00F50E83" w:rsidRPr="001C2D42">
        <w:rPr>
          <w:rFonts w:ascii="Arial" w:eastAsia="Times New Roman" w:hAnsi="Arial" w:cs="Times New Roman"/>
          <w:b/>
        </w:rPr>
        <w:t>s</w:t>
      </w:r>
      <w:r w:rsidR="005873B8" w:rsidRPr="001C2D42">
        <w:rPr>
          <w:rFonts w:ascii="Arial" w:eastAsia="Times New Roman" w:hAnsi="Arial" w:cs="Times New Roman"/>
          <w:b/>
        </w:rPr>
        <w:t xml:space="preserve"> </w:t>
      </w:r>
      <w:r w:rsidR="00EF4A6F" w:rsidRPr="001C2D42">
        <w:rPr>
          <w:rFonts w:ascii="Arial" w:eastAsia="Times New Roman" w:hAnsi="Arial" w:cs="Times New Roman"/>
          <w:b/>
        </w:rPr>
        <w:t>can assist with streamlining the event creation process</w:t>
      </w:r>
      <w:r w:rsidR="006F75C3" w:rsidRPr="001C2D42">
        <w:rPr>
          <w:rFonts w:ascii="Arial" w:eastAsia="Times New Roman" w:hAnsi="Arial" w:cs="Times New Roman"/>
          <w:b/>
        </w:rPr>
        <w:t xml:space="preserve">. Instead of creating the same event for the same product or service from scratch each time, create a template that contains predefined information. </w:t>
      </w:r>
      <w:r w:rsidR="00EF4A6F" w:rsidRPr="001C2D42">
        <w:rPr>
          <w:rFonts w:ascii="Arial" w:eastAsia="Times New Roman" w:hAnsi="Arial" w:cs="Times New Roman"/>
          <w:b/>
        </w:rPr>
        <w:t xml:space="preserve"> </w:t>
      </w:r>
      <w:r w:rsidR="006F75C3" w:rsidRPr="001C2D42">
        <w:rPr>
          <w:rFonts w:ascii="Arial" w:eastAsia="Times New Roman" w:hAnsi="Arial" w:cs="Times New Roman"/>
          <w:b/>
        </w:rPr>
        <w:t>Just select the applicable template and update text</w:t>
      </w:r>
      <w:r w:rsidR="00AF1812">
        <w:rPr>
          <w:rFonts w:ascii="Arial" w:eastAsia="Times New Roman" w:hAnsi="Arial" w:cs="Times New Roman"/>
          <w:b/>
        </w:rPr>
        <w:t xml:space="preserve">, </w:t>
      </w:r>
      <w:r w:rsidR="006F75C3" w:rsidRPr="001C2D42">
        <w:rPr>
          <w:rFonts w:ascii="Arial" w:eastAsia="Times New Roman" w:hAnsi="Arial" w:cs="Times New Roman"/>
          <w:b/>
        </w:rPr>
        <w:t>information specific to the event.</w:t>
      </w:r>
      <w:r w:rsidR="00EF4A6F" w:rsidRPr="001C2D42">
        <w:rPr>
          <w:rFonts w:ascii="Arial" w:eastAsia="Times New Roman" w:hAnsi="Arial" w:cs="Times New Roman"/>
          <w:b/>
        </w:rPr>
        <w:t xml:space="preserve"> </w:t>
      </w:r>
      <w:r w:rsidRPr="001C2D42">
        <w:rPr>
          <w:rFonts w:ascii="Arial" w:eastAsia="Times New Roman" w:hAnsi="Arial" w:cs="Times New Roman"/>
          <w:b/>
        </w:rPr>
        <w:t xml:space="preserve">Contact eMACS Support Unit for assistance </w:t>
      </w:r>
      <w:r w:rsidR="009366EE" w:rsidRPr="001C2D42">
        <w:rPr>
          <w:rFonts w:ascii="Arial" w:eastAsia="Times New Roman" w:hAnsi="Arial" w:cs="Times New Roman"/>
          <w:b/>
        </w:rPr>
        <w:t>and information on</w:t>
      </w:r>
      <w:r w:rsidRPr="001C2D42">
        <w:rPr>
          <w:rFonts w:ascii="Arial" w:eastAsia="Times New Roman" w:hAnsi="Arial" w:cs="Times New Roman"/>
          <w:b/>
        </w:rPr>
        <w:t xml:space="preserve"> template</w:t>
      </w:r>
      <w:r w:rsidR="00EF4A6F" w:rsidRPr="001C2D42">
        <w:rPr>
          <w:rFonts w:ascii="Arial" w:eastAsia="Times New Roman" w:hAnsi="Arial" w:cs="Times New Roman"/>
          <w:b/>
        </w:rPr>
        <w:t>s</w:t>
      </w:r>
      <w:r w:rsidRPr="001C2D42">
        <w:rPr>
          <w:rFonts w:ascii="Arial" w:eastAsia="Times New Roman" w:hAnsi="Arial" w:cs="Times New Roman"/>
          <w:b/>
        </w:rPr>
        <w:t>.</w:t>
      </w:r>
    </w:p>
    <w:p w14:paraId="200B83FF" w14:textId="77777777" w:rsidR="005873B8" w:rsidRDefault="00140C0A" w:rsidP="005873B8">
      <w:pPr>
        <w:pBdr>
          <w:between w:val="single" w:sz="4" w:space="1" w:color="auto"/>
        </w:pBdr>
        <w:spacing w:after="0" w:line="240" w:lineRule="auto"/>
        <w:rPr>
          <w:rFonts w:ascii="Arial" w:eastAsia="Times New Roman" w:hAnsi="Arial" w:cs="Times New Roman"/>
          <w:b/>
        </w:rPr>
      </w:pPr>
      <w:r>
        <w:rPr>
          <w:rFonts w:ascii="Arial" w:eastAsia="Times New Roman" w:hAnsi="Arial" w:cs="Times New Roman"/>
          <w:b/>
        </w:rPr>
        <w:pict w14:anchorId="0A483F15">
          <v:rect id="_x0000_i1026" style="width:475.75pt;height:1.6pt" o:hrpct="881" o:hralign="center" o:hrstd="t" o:hr="t" fillcolor="#a0a0a0" stroked="f"/>
        </w:pict>
      </w:r>
    </w:p>
    <w:p w14:paraId="74D39CFC" w14:textId="77777777" w:rsidR="0037648A" w:rsidRPr="0037648A" w:rsidRDefault="00AF1812" w:rsidP="0037648A">
      <w:pPr>
        <w:tabs>
          <w:tab w:val="left" w:pos="2160"/>
        </w:tabs>
        <w:spacing w:after="0" w:line="240" w:lineRule="auto"/>
        <w:ind w:left="1440" w:right="720" w:hanging="1440"/>
        <w:rPr>
          <w:rFonts w:ascii="Arial" w:eastAsia="Times New Roman" w:hAnsi="Arial" w:cs="Times New Roman"/>
        </w:rPr>
      </w:pPr>
      <w:r>
        <w:rPr>
          <w:rFonts w:ascii="Arial" w:eastAsia="Times New Roman" w:hAnsi="Arial" w:cs="Times New Roman"/>
          <w:b/>
        </w:rPr>
        <w:t>Procedures:</w:t>
      </w:r>
    </w:p>
    <w:p w14:paraId="753A5718" w14:textId="77777777" w:rsidR="0037648A" w:rsidRPr="00750C08" w:rsidRDefault="0037648A" w:rsidP="0037648A">
      <w:pPr>
        <w:tabs>
          <w:tab w:val="left" w:pos="2160"/>
        </w:tabs>
        <w:spacing w:after="0" w:line="240" w:lineRule="auto"/>
        <w:ind w:left="1440" w:right="720" w:hanging="1440"/>
        <w:rPr>
          <w:rFonts w:ascii="Arial" w:eastAsia="Times New Roman" w:hAnsi="Arial" w:cs="Times New Roman"/>
        </w:rPr>
      </w:pPr>
    </w:p>
    <w:p w14:paraId="5A2C351E" w14:textId="77777777" w:rsidR="00066340" w:rsidRPr="008433E5" w:rsidRDefault="007C6727" w:rsidP="00D42946">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rPr>
        <w:t xml:space="preserve">Navigate to </w:t>
      </w:r>
      <w:r w:rsidRPr="008433E5">
        <w:rPr>
          <w:rFonts w:ascii="Arial" w:eastAsia="Times New Roman" w:hAnsi="Arial" w:cs="Times New Roman"/>
          <w:b/>
        </w:rPr>
        <w:t xml:space="preserve">Sourcing &gt; Solicitations &gt; </w:t>
      </w:r>
      <w:r w:rsidR="00066340" w:rsidRPr="008433E5">
        <w:rPr>
          <w:rFonts w:ascii="Arial" w:eastAsia="Times New Roman" w:hAnsi="Arial" w:cs="Times New Roman"/>
          <w:b/>
        </w:rPr>
        <w:t>Create New Event</w:t>
      </w:r>
      <w:r w:rsidR="00A9199C" w:rsidRPr="008433E5">
        <w:rPr>
          <w:rFonts w:ascii="Arial" w:eastAsia="Times New Roman" w:hAnsi="Arial" w:cs="Times New Roman"/>
          <w:b/>
        </w:rPr>
        <w:t xml:space="preserve">...: </w:t>
      </w:r>
      <w:r w:rsidRPr="008433E5">
        <w:rPr>
          <w:rFonts w:ascii="Arial" w:eastAsia="Times New Roman" w:hAnsi="Arial" w:cs="Times New Roman"/>
        </w:rPr>
        <w:t xml:space="preserve">Create Solicitation </w:t>
      </w:r>
      <w:r w:rsidR="00A9199C" w:rsidRPr="008433E5">
        <w:rPr>
          <w:rFonts w:ascii="Arial" w:eastAsia="Times New Roman" w:hAnsi="Arial" w:cs="Times New Roman"/>
        </w:rPr>
        <w:t>w</w:t>
      </w:r>
      <w:r w:rsidRPr="008433E5">
        <w:rPr>
          <w:rFonts w:ascii="Arial" w:eastAsia="Times New Roman" w:hAnsi="Arial" w:cs="Times New Roman"/>
        </w:rPr>
        <w:t>izard</w:t>
      </w:r>
      <w:r w:rsidR="00A9199C" w:rsidRPr="008433E5">
        <w:rPr>
          <w:rFonts w:ascii="Arial" w:eastAsia="Times New Roman" w:hAnsi="Arial" w:cs="Times New Roman"/>
        </w:rPr>
        <w:t xml:space="preserve"> </w:t>
      </w:r>
      <w:r w:rsidRPr="008433E5">
        <w:rPr>
          <w:rFonts w:ascii="Arial" w:eastAsia="Times New Roman" w:hAnsi="Arial" w:cs="Times New Roman"/>
        </w:rPr>
        <w:t>appear</w:t>
      </w:r>
      <w:r w:rsidR="00A9199C" w:rsidRPr="008433E5">
        <w:rPr>
          <w:rFonts w:ascii="Arial" w:eastAsia="Times New Roman" w:hAnsi="Arial" w:cs="Times New Roman"/>
        </w:rPr>
        <w:t>s</w:t>
      </w:r>
      <w:r w:rsidR="00066340" w:rsidRPr="008433E5">
        <w:rPr>
          <w:rFonts w:ascii="Arial" w:eastAsia="Times New Roman" w:hAnsi="Arial" w:cs="Times New Roman"/>
        </w:rPr>
        <w:t>.</w:t>
      </w:r>
    </w:p>
    <w:p w14:paraId="6CFEB469" w14:textId="77777777" w:rsidR="00B31405" w:rsidRDefault="00B31405" w:rsidP="00D42946">
      <w:pPr>
        <w:numPr>
          <w:ilvl w:val="0"/>
          <w:numId w:val="3"/>
        </w:numPr>
        <w:spacing w:after="120" w:line="240" w:lineRule="auto"/>
        <w:ind w:right="720"/>
        <w:rPr>
          <w:rFonts w:ascii="Arial" w:eastAsia="Times New Roman" w:hAnsi="Arial" w:cs="Times New Roman"/>
        </w:rPr>
      </w:pPr>
      <w:r>
        <w:rPr>
          <w:rFonts w:ascii="Arial" w:eastAsia="Times New Roman" w:hAnsi="Arial" w:cs="Times New Roman"/>
        </w:rPr>
        <w:t>Event Title: e</w:t>
      </w:r>
      <w:r w:rsidR="007C6727" w:rsidRPr="008433E5">
        <w:rPr>
          <w:rFonts w:ascii="Arial" w:eastAsia="Times New Roman" w:hAnsi="Arial" w:cs="Times New Roman"/>
        </w:rPr>
        <w:t xml:space="preserve">nter an </w:t>
      </w:r>
      <w:r w:rsidR="00066340" w:rsidRPr="008433E5">
        <w:rPr>
          <w:rFonts w:ascii="Arial" w:eastAsia="Times New Roman" w:hAnsi="Arial" w:cs="Times New Roman"/>
        </w:rPr>
        <w:t>Event Title</w:t>
      </w:r>
      <w:r w:rsidR="007C6727" w:rsidRPr="008433E5">
        <w:rPr>
          <w:rFonts w:ascii="Arial" w:eastAsia="Times New Roman" w:hAnsi="Arial" w:cs="Times New Roman"/>
        </w:rPr>
        <w:t xml:space="preserve">. </w:t>
      </w:r>
    </w:p>
    <w:p w14:paraId="025C0B4C" w14:textId="77777777" w:rsidR="00066340" w:rsidRPr="008433E5" w:rsidRDefault="00B31405" w:rsidP="00D42946">
      <w:pPr>
        <w:numPr>
          <w:ilvl w:val="0"/>
          <w:numId w:val="3"/>
        </w:numPr>
        <w:spacing w:after="120" w:line="240" w:lineRule="auto"/>
        <w:ind w:right="720"/>
        <w:rPr>
          <w:rFonts w:ascii="Arial" w:eastAsia="Times New Roman" w:hAnsi="Arial" w:cs="Times New Roman"/>
        </w:rPr>
      </w:pPr>
      <w:r>
        <w:rPr>
          <w:rFonts w:ascii="Arial" w:eastAsia="Times New Roman" w:hAnsi="Arial" w:cs="Times New Roman"/>
        </w:rPr>
        <w:t xml:space="preserve">Project: </w:t>
      </w:r>
      <w:r w:rsidR="00A9199C" w:rsidRPr="008433E5">
        <w:rPr>
          <w:rFonts w:ascii="Arial" w:eastAsia="Times New Roman" w:hAnsi="Arial" w:cs="Times New Roman"/>
        </w:rPr>
        <w:t>agency name auto</w:t>
      </w:r>
      <w:r w:rsidR="00D40333">
        <w:rPr>
          <w:rFonts w:ascii="Arial" w:eastAsia="Times New Roman" w:hAnsi="Arial" w:cs="Times New Roman"/>
        </w:rPr>
        <w:t xml:space="preserve">-populates </w:t>
      </w:r>
      <w:r w:rsidR="00A9199C" w:rsidRPr="008433E5">
        <w:rPr>
          <w:rFonts w:ascii="Arial" w:eastAsia="Times New Roman" w:hAnsi="Arial" w:cs="Times New Roman"/>
        </w:rPr>
        <w:t xml:space="preserve">the </w:t>
      </w:r>
      <w:r w:rsidR="00D40333">
        <w:rPr>
          <w:rFonts w:ascii="Arial" w:eastAsia="Times New Roman" w:hAnsi="Arial" w:cs="Times New Roman"/>
        </w:rPr>
        <w:t xml:space="preserve">Project </w:t>
      </w:r>
      <w:r w:rsidR="00A9199C" w:rsidRPr="008433E5">
        <w:rPr>
          <w:rFonts w:ascii="Arial" w:eastAsia="Times New Roman" w:hAnsi="Arial" w:cs="Times New Roman"/>
        </w:rPr>
        <w:t xml:space="preserve">field. </w:t>
      </w:r>
      <w:r w:rsidR="007C6727" w:rsidRPr="008433E5">
        <w:rPr>
          <w:rFonts w:ascii="Arial" w:eastAsia="Times New Roman" w:hAnsi="Arial" w:cs="Times New Roman"/>
        </w:rPr>
        <w:t>Click Next.</w:t>
      </w:r>
      <w:r w:rsidR="00066340" w:rsidRPr="008433E5">
        <w:rPr>
          <w:rFonts w:ascii="Arial" w:eastAsia="Times New Roman" w:hAnsi="Arial" w:cs="Times New Roman"/>
        </w:rPr>
        <w:t xml:space="preserve"> </w:t>
      </w:r>
    </w:p>
    <w:p w14:paraId="202A0C7F" w14:textId="77777777" w:rsidR="005E513D" w:rsidRDefault="007C6727" w:rsidP="00D42946">
      <w:pPr>
        <w:numPr>
          <w:ilvl w:val="0"/>
          <w:numId w:val="3"/>
        </w:numPr>
        <w:spacing w:after="120" w:line="240" w:lineRule="auto"/>
        <w:ind w:right="720"/>
        <w:rPr>
          <w:rFonts w:ascii="Arial" w:eastAsia="Times New Roman" w:hAnsi="Arial" w:cs="Times New Roman"/>
        </w:rPr>
      </w:pPr>
      <w:r w:rsidRPr="008433E5">
        <w:rPr>
          <w:rFonts w:ascii="Arial" w:eastAsia="Times New Roman" w:hAnsi="Arial" w:cs="Times New Roman"/>
        </w:rPr>
        <w:t>Event Type: click on the Search icon, select Limited Solicitation.</w:t>
      </w:r>
      <w:r w:rsidR="005F2F82" w:rsidRPr="008433E5">
        <w:rPr>
          <w:rFonts w:ascii="Arial" w:eastAsia="Times New Roman" w:hAnsi="Arial" w:cs="Times New Roman"/>
        </w:rPr>
        <w:t xml:space="preserve"> </w:t>
      </w:r>
    </w:p>
    <w:p w14:paraId="082E2C39" w14:textId="77777777" w:rsidR="005E513D" w:rsidRDefault="005E513D" w:rsidP="005620E4">
      <w:pPr>
        <w:numPr>
          <w:ilvl w:val="1"/>
          <w:numId w:val="3"/>
        </w:numPr>
        <w:spacing w:after="120" w:line="240" w:lineRule="auto"/>
        <w:ind w:left="1080" w:right="720"/>
        <w:rPr>
          <w:rFonts w:ascii="Arial" w:eastAsia="Times New Roman" w:hAnsi="Arial" w:cs="Times New Roman"/>
        </w:rPr>
      </w:pPr>
      <w:r>
        <w:rPr>
          <w:rFonts w:ascii="Arial" w:eastAsia="Times New Roman" w:hAnsi="Arial" w:cs="Times New Roman"/>
        </w:rPr>
        <w:t>If no Limited Solicitation template is available, click Create Solicitation.</w:t>
      </w:r>
    </w:p>
    <w:p w14:paraId="6E634725" w14:textId="77777777" w:rsidR="00A9199C" w:rsidRDefault="005E513D" w:rsidP="005620E4">
      <w:pPr>
        <w:numPr>
          <w:ilvl w:val="1"/>
          <w:numId w:val="3"/>
        </w:numPr>
        <w:spacing w:after="120" w:line="240" w:lineRule="auto"/>
        <w:ind w:left="1080" w:right="720"/>
        <w:rPr>
          <w:rFonts w:ascii="Arial" w:eastAsia="Times New Roman" w:hAnsi="Arial" w:cs="Times New Roman"/>
        </w:rPr>
      </w:pPr>
      <w:r w:rsidRPr="005620E4">
        <w:rPr>
          <w:rFonts w:ascii="Arial" w:eastAsia="Times New Roman" w:hAnsi="Arial" w:cs="Times New Roman"/>
        </w:rPr>
        <w:t xml:space="preserve">If a </w:t>
      </w:r>
      <w:r w:rsidR="00A9199C" w:rsidRPr="005620E4">
        <w:rPr>
          <w:rFonts w:ascii="Arial" w:eastAsia="Times New Roman" w:hAnsi="Arial" w:cs="Times New Roman"/>
        </w:rPr>
        <w:t xml:space="preserve">template </w:t>
      </w:r>
      <w:r w:rsidRPr="005620E4">
        <w:rPr>
          <w:rFonts w:ascii="Arial" w:eastAsia="Times New Roman" w:hAnsi="Arial" w:cs="Times New Roman"/>
        </w:rPr>
        <w:t>is available, click on the Search icon next to Create from Template and select the template</w:t>
      </w:r>
      <w:r w:rsidR="00A9199C" w:rsidRPr="005620E4">
        <w:rPr>
          <w:rFonts w:ascii="Arial" w:eastAsia="Times New Roman" w:hAnsi="Arial" w:cs="Times New Roman"/>
        </w:rPr>
        <w:t xml:space="preserve">. </w:t>
      </w:r>
      <w:r w:rsidR="003E18BB" w:rsidRPr="005620E4">
        <w:rPr>
          <w:rFonts w:ascii="Arial" w:eastAsia="Times New Roman" w:hAnsi="Arial" w:cs="Times New Roman"/>
        </w:rPr>
        <w:t>Click Create Solicitation.</w:t>
      </w:r>
    </w:p>
    <w:p w14:paraId="71AD385F" w14:textId="77777777" w:rsidR="00EF4A6F" w:rsidRPr="00EF4A6F" w:rsidRDefault="00EF4A6F" w:rsidP="00EF4A6F">
      <w:pPr>
        <w:spacing w:after="120" w:line="240" w:lineRule="auto"/>
        <w:ind w:left="1080" w:right="720"/>
        <w:rPr>
          <w:rFonts w:ascii="Arial" w:eastAsia="Times New Roman" w:hAnsi="Arial" w:cs="Times New Roman"/>
        </w:rPr>
      </w:pPr>
      <w:r>
        <w:rPr>
          <w:rFonts w:ascii="Arial" w:eastAsia="Times New Roman" w:hAnsi="Arial" w:cs="Times New Roman"/>
          <w:b/>
        </w:rPr>
        <w:t>NOTE:</w:t>
      </w:r>
      <w:r>
        <w:rPr>
          <w:rFonts w:ascii="Arial" w:eastAsia="Times New Roman" w:hAnsi="Arial" w:cs="Times New Roman"/>
        </w:rPr>
        <w:t xml:space="preserve"> If you are using a template to create a limited solicitation, the following steps may not </w:t>
      </w:r>
      <w:r w:rsidR="00FD78ED">
        <w:rPr>
          <w:rFonts w:ascii="Arial" w:eastAsia="Times New Roman" w:hAnsi="Arial" w:cs="Times New Roman"/>
        </w:rPr>
        <w:t xml:space="preserve">be </w:t>
      </w:r>
      <w:r>
        <w:rPr>
          <w:rFonts w:ascii="Arial" w:eastAsia="Times New Roman" w:hAnsi="Arial" w:cs="Times New Roman"/>
        </w:rPr>
        <w:t>applicable depending on how the template has been created.</w:t>
      </w:r>
    </w:p>
    <w:p w14:paraId="1D587DF0" w14:textId="77777777" w:rsidR="000C28C1" w:rsidRPr="008433E5" w:rsidRDefault="00066340" w:rsidP="00D42946">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Setup:</w:t>
      </w:r>
      <w:r w:rsidR="005036BE">
        <w:rPr>
          <w:rFonts w:ascii="Arial" w:eastAsia="Times New Roman" w:hAnsi="Arial" w:cs="Times New Roman"/>
          <w:b/>
        </w:rPr>
        <w:t xml:space="preserve"> </w:t>
      </w:r>
    </w:p>
    <w:p w14:paraId="66E4298A" w14:textId="77777777" w:rsidR="00066340" w:rsidRPr="008433E5" w:rsidRDefault="00066340" w:rsidP="00D42946">
      <w:pPr>
        <w:pStyle w:val="ListParagraph"/>
        <w:numPr>
          <w:ilvl w:val="0"/>
          <w:numId w:val="5"/>
        </w:numPr>
        <w:tabs>
          <w:tab w:val="left" w:pos="360"/>
        </w:tabs>
        <w:spacing w:after="120" w:line="240" w:lineRule="auto"/>
        <w:ind w:right="720"/>
        <w:contextualSpacing w:val="0"/>
        <w:rPr>
          <w:rFonts w:ascii="Arial" w:eastAsia="Times New Roman" w:hAnsi="Arial" w:cs="Times New Roman"/>
        </w:rPr>
      </w:pPr>
      <w:r w:rsidRPr="008433E5">
        <w:rPr>
          <w:rFonts w:ascii="Arial" w:eastAsia="Times New Roman" w:hAnsi="Arial" w:cs="Times New Roman"/>
        </w:rPr>
        <w:t>Event Title, Event Type, and Project auto</w:t>
      </w:r>
      <w:r w:rsidR="00A4103F">
        <w:rPr>
          <w:rFonts w:ascii="Arial" w:eastAsia="Times New Roman" w:hAnsi="Arial" w:cs="Times New Roman"/>
        </w:rPr>
        <w:t>-</w:t>
      </w:r>
      <w:r w:rsidRPr="008433E5">
        <w:rPr>
          <w:rFonts w:ascii="Arial" w:eastAsia="Times New Roman" w:hAnsi="Arial" w:cs="Times New Roman"/>
        </w:rPr>
        <w:t xml:space="preserve">populate from information input in the </w:t>
      </w:r>
      <w:r w:rsidR="000C28C1" w:rsidRPr="008433E5">
        <w:rPr>
          <w:rFonts w:ascii="Arial" w:eastAsia="Times New Roman" w:hAnsi="Arial" w:cs="Times New Roman"/>
        </w:rPr>
        <w:t>Create Solicitation wizard</w:t>
      </w:r>
      <w:r w:rsidRPr="008433E5">
        <w:rPr>
          <w:rFonts w:ascii="Arial" w:eastAsia="Times New Roman" w:hAnsi="Arial" w:cs="Times New Roman"/>
        </w:rPr>
        <w:t>.</w:t>
      </w:r>
      <w:r w:rsidR="000C28C1" w:rsidRPr="008433E5">
        <w:rPr>
          <w:rFonts w:ascii="Arial" w:eastAsia="Times New Roman" w:hAnsi="Arial" w:cs="Times New Roman"/>
        </w:rPr>
        <w:t xml:space="preserve"> Event Title can be </w:t>
      </w:r>
      <w:r w:rsidR="00750C08">
        <w:rPr>
          <w:rFonts w:ascii="Arial" w:eastAsia="Times New Roman" w:hAnsi="Arial" w:cs="Times New Roman"/>
        </w:rPr>
        <w:t>edited</w:t>
      </w:r>
      <w:r w:rsidR="000C28C1" w:rsidRPr="008433E5">
        <w:rPr>
          <w:rFonts w:ascii="Arial" w:eastAsia="Times New Roman" w:hAnsi="Arial" w:cs="Times New Roman"/>
        </w:rPr>
        <w:t xml:space="preserve"> at this time if needed.</w:t>
      </w:r>
    </w:p>
    <w:p w14:paraId="5A1A8CAA" w14:textId="77777777" w:rsidR="00A47CF6" w:rsidRPr="008433E5" w:rsidRDefault="00750C08" w:rsidP="00D42946">
      <w:pPr>
        <w:pStyle w:val="ListParagraph"/>
        <w:numPr>
          <w:ilvl w:val="0"/>
          <w:numId w:val="5"/>
        </w:numPr>
        <w:spacing w:after="120" w:line="240" w:lineRule="auto"/>
        <w:ind w:right="720"/>
        <w:contextualSpacing w:val="0"/>
        <w:rPr>
          <w:rFonts w:ascii="Arial" w:eastAsia="Times New Roman" w:hAnsi="Arial" w:cs="Times New Roman"/>
        </w:rPr>
      </w:pPr>
      <w:r>
        <w:rPr>
          <w:rFonts w:ascii="Arial" w:eastAsia="Times New Roman" w:hAnsi="Arial" w:cs="Times New Roman"/>
        </w:rPr>
        <w:t>Event Number</w:t>
      </w:r>
      <w:r w:rsidR="00066340" w:rsidRPr="008433E5">
        <w:rPr>
          <w:rFonts w:ascii="Arial" w:eastAsia="Times New Roman" w:hAnsi="Arial" w:cs="Times New Roman"/>
        </w:rPr>
        <w:t xml:space="preserve"> auto</w:t>
      </w:r>
      <w:r w:rsidR="00A4103F">
        <w:rPr>
          <w:rFonts w:ascii="Arial" w:eastAsia="Times New Roman" w:hAnsi="Arial" w:cs="Times New Roman"/>
        </w:rPr>
        <w:t>-</w:t>
      </w:r>
      <w:r w:rsidR="00066340" w:rsidRPr="008433E5">
        <w:rPr>
          <w:rFonts w:ascii="Arial" w:eastAsia="Times New Roman" w:hAnsi="Arial" w:cs="Times New Roman"/>
        </w:rPr>
        <w:t>populate</w:t>
      </w:r>
      <w:r>
        <w:rPr>
          <w:rFonts w:ascii="Arial" w:eastAsia="Times New Roman" w:hAnsi="Arial" w:cs="Times New Roman"/>
        </w:rPr>
        <w:t>s</w:t>
      </w:r>
      <w:r w:rsidR="00066340" w:rsidRPr="008433E5">
        <w:rPr>
          <w:rFonts w:ascii="Arial" w:eastAsia="Times New Roman" w:hAnsi="Arial" w:cs="Times New Roman"/>
        </w:rPr>
        <w:t xml:space="preserve"> based on </w:t>
      </w:r>
      <w:r w:rsidR="000C28C1" w:rsidRPr="008433E5">
        <w:rPr>
          <w:rFonts w:ascii="Arial" w:eastAsia="Times New Roman" w:hAnsi="Arial" w:cs="Times New Roman"/>
        </w:rPr>
        <w:t>agency</w:t>
      </w:r>
      <w:r w:rsidR="00066340" w:rsidRPr="008433E5">
        <w:rPr>
          <w:rFonts w:ascii="Arial" w:eastAsia="Times New Roman" w:hAnsi="Arial" w:cs="Times New Roman"/>
        </w:rPr>
        <w:t>’s numbering wheel</w:t>
      </w:r>
      <w:r>
        <w:rPr>
          <w:rFonts w:ascii="Arial" w:eastAsia="Times New Roman" w:hAnsi="Arial" w:cs="Times New Roman"/>
        </w:rPr>
        <w:t xml:space="preserve">. Event Number </w:t>
      </w:r>
      <w:r w:rsidR="00A47CF6" w:rsidRPr="008433E5">
        <w:rPr>
          <w:rFonts w:ascii="Arial" w:eastAsia="Times New Roman" w:hAnsi="Arial" w:cs="Times New Roman"/>
        </w:rPr>
        <w:t>can be edited by clicking on the pencil icon</w:t>
      </w:r>
      <w:r w:rsidR="00066340" w:rsidRPr="008433E5">
        <w:rPr>
          <w:rFonts w:ascii="Arial" w:eastAsia="Times New Roman" w:hAnsi="Arial" w:cs="Times New Roman"/>
        </w:rPr>
        <w:t xml:space="preserve">. </w:t>
      </w:r>
    </w:p>
    <w:p w14:paraId="4793476D" w14:textId="77777777" w:rsidR="00A47CF6" w:rsidRPr="008433E5" w:rsidRDefault="00A47CF6" w:rsidP="00D42946">
      <w:pPr>
        <w:pStyle w:val="ListParagraph"/>
        <w:numPr>
          <w:ilvl w:val="0"/>
          <w:numId w:val="5"/>
        </w:numPr>
        <w:spacing w:after="120" w:line="240" w:lineRule="auto"/>
        <w:ind w:right="720"/>
        <w:contextualSpacing w:val="0"/>
        <w:rPr>
          <w:rFonts w:ascii="Arial" w:eastAsia="Times New Roman" w:hAnsi="Arial" w:cs="Times New Roman"/>
        </w:rPr>
      </w:pPr>
      <w:r w:rsidRPr="008433E5">
        <w:rPr>
          <w:rFonts w:ascii="Arial" w:eastAsia="Times New Roman" w:hAnsi="Arial" w:cs="Times New Roman"/>
        </w:rPr>
        <w:t>Skip Stage Title.</w:t>
      </w:r>
    </w:p>
    <w:p w14:paraId="7827E920" w14:textId="77777777" w:rsidR="00A47CF6" w:rsidRPr="008433E5" w:rsidRDefault="00066340" w:rsidP="00D42946">
      <w:pPr>
        <w:pStyle w:val="ListParagraph"/>
        <w:numPr>
          <w:ilvl w:val="0"/>
          <w:numId w:val="5"/>
        </w:numPr>
        <w:spacing w:after="120" w:line="240" w:lineRule="auto"/>
        <w:ind w:right="720"/>
        <w:contextualSpacing w:val="0"/>
        <w:rPr>
          <w:rFonts w:ascii="Arial" w:eastAsia="Times New Roman" w:hAnsi="Arial" w:cs="Times New Roman"/>
        </w:rPr>
      </w:pPr>
      <w:r w:rsidRPr="008433E5">
        <w:rPr>
          <w:rFonts w:ascii="Arial" w:eastAsia="Times New Roman" w:hAnsi="Arial" w:cs="Times New Roman"/>
          <w:b/>
        </w:rPr>
        <w:t xml:space="preserve">Commodity Codes: </w:t>
      </w:r>
    </w:p>
    <w:p w14:paraId="2E276A3C" w14:textId="77777777" w:rsidR="006D1A49" w:rsidRPr="008433E5" w:rsidRDefault="00A47CF6" w:rsidP="00D42946">
      <w:pPr>
        <w:pStyle w:val="ListParagraph"/>
        <w:numPr>
          <w:ilvl w:val="1"/>
          <w:numId w:val="6"/>
        </w:numPr>
        <w:spacing w:after="120" w:line="240" w:lineRule="auto"/>
        <w:ind w:left="1080" w:right="720"/>
        <w:contextualSpacing w:val="0"/>
        <w:rPr>
          <w:rFonts w:ascii="Arial" w:eastAsia="Times New Roman" w:hAnsi="Arial" w:cs="Times New Roman"/>
        </w:rPr>
      </w:pPr>
      <w:r w:rsidRPr="00680272">
        <w:rPr>
          <w:rFonts w:ascii="Arial" w:eastAsia="Times New Roman" w:hAnsi="Arial" w:cs="Times New Roman"/>
          <w:b/>
        </w:rPr>
        <w:t>Reporting Commodity Code</w:t>
      </w:r>
      <w:r w:rsidR="00680272">
        <w:rPr>
          <w:rFonts w:ascii="Arial" w:eastAsia="Times New Roman" w:hAnsi="Arial" w:cs="Times New Roman"/>
          <w:b/>
        </w:rPr>
        <w:t>:</w:t>
      </w:r>
      <w:r w:rsidRPr="008433E5">
        <w:rPr>
          <w:rFonts w:ascii="Arial" w:eastAsia="Times New Roman" w:hAnsi="Arial" w:cs="Times New Roman"/>
        </w:rPr>
        <w:t xml:space="preserve"> </w:t>
      </w:r>
      <w:r w:rsidR="003D635A">
        <w:rPr>
          <w:rFonts w:ascii="Arial" w:eastAsia="Times New Roman" w:hAnsi="Arial" w:cs="Times New Roman"/>
        </w:rPr>
        <w:t>o</w:t>
      </w:r>
      <w:r w:rsidRPr="008433E5">
        <w:rPr>
          <w:rFonts w:ascii="Arial" w:eastAsia="Times New Roman" w:hAnsi="Arial" w:cs="Times New Roman"/>
        </w:rPr>
        <w:t xml:space="preserve">nly one Reporting Commodity Code </w:t>
      </w:r>
      <w:r w:rsidR="00AA4F00">
        <w:rPr>
          <w:rFonts w:ascii="Arial" w:eastAsia="Times New Roman" w:hAnsi="Arial" w:cs="Times New Roman"/>
        </w:rPr>
        <w:t>can</w:t>
      </w:r>
      <w:r w:rsidRPr="008433E5">
        <w:rPr>
          <w:rFonts w:ascii="Arial" w:eastAsia="Times New Roman" w:hAnsi="Arial" w:cs="Times New Roman"/>
        </w:rPr>
        <w:t xml:space="preserve"> be selected.</w:t>
      </w:r>
      <w:r w:rsidR="00066340" w:rsidRPr="008433E5">
        <w:rPr>
          <w:rFonts w:ascii="Arial" w:eastAsia="Times New Roman" w:hAnsi="Arial" w:cs="Times New Roman"/>
        </w:rPr>
        <w:t xml:space="preserve"> </w:t>
      </w:r>
      <w:r w:rsidR="006D1A49" w:rsidRPr="008433E5">
        <w:rPr>
          <w:rFonts w:ascii="Arial" w:eastAsia="Times New Roman" w:hAnsi="Arial" w:cs="Times New Roman"/>
        </w:rPr>
        <w:t xml:space="preserve">Code </w:t>
      </w:r>
      <w:r w:rsidR="00F02569">
        <w:rPr>
          <w:rFonts w:ascii="Arial" w:eastAsia="Times New Roman" w:hAnsi="Arial" w:cs="Times New Roman"/>
        </w:rPr>
        <w:t xml:space="preserve">should </w:t>
      </w:r>
      <w:r w:rsidR="006D1A49" w:rsidRPr="008433E5">
        <w:rPr>
          <w:rFonts w:ascii="Arial" w:eastAsia="Times New Roman" w:hAnsi="Arial" w:cs="Times New Roman"/>
        </w:rPr>
        <w:t>match</w:t>
      </w:r>
      <w:r w:rsidR="00F02569">
        <w:rPr>
          <w:rFonts w:ascii="Arial" w:eastAsia="Times New Roman" w:hAnsi="Arial" w:cs="Times New Roman"/>
        </w:rPr>
        <w:t xml:space="preserve"> or closely match</w:t>
      </w:r>
      <w:r w:rsidR="006D1A49" w:rsidRPr="008433E5">
        <w:rPr>
          <w:rFonts w:ascii="Arial" w:eastAsia="Times New Roman" w:hAnsi="Arial" w:cs="Times New Roman"/>
        </w:rPr>
        <w:t xml:space="preserve"> </w:t>
      </w:r>
      <w:r w:rsidR="00F02569">
        <w:rPr>
          <w:rFonts w:ascii="Arial" w:eastAsia="Times New Roman" w:hAnsi="Arial" w:cs="Times New Roman"/>
        </w:rPr>
        <w:t xml:space="preserve">service/product </w:t>
      </w:r>
      <w:r w:rsidR="00750C08">
        <w:rPr>
          <w:rFonts w:ascii="Arial" w:eastAsia="Times New Roman" w:hAnsi="Arial" w:cs="Times New Roman"/>
        </w:rPr>
        <w:t>being</w:t>
      </w:r>
      <w:r w:rsidR="006D1A49" w:rsidRPr="008433E5">
        <w:rPr>
          <w:rFonts w:ascii="Arial" w:eastAsia="Times New Roman" w:hAnsi="Arial" w:cs="Times New Roman"/>
        </w:rPr>
        <w:t xml:space="preserve"> </w:t>
      </w:r>
      <w:r w:rsidR="009836EE" w:rsidRPr="008433E5">
        <w:rPr>
          <w:rFonts w:ascii="Arial" w:eastAsia="Times New Roman" w:hAnsi="Arial" w:cs="Times New Roman"/>
        </w:rPr>
        <w:t>procur</w:t>
      </w:r>
      <w:r w:rsidR="00750C08">
        <w:rPr>
          <w:rFonts w:ascii="Arial" w:eastAsia="Times New Roman" w:hAnsi="Arial" w:cs="Times New Roman"/>
        </w:rPr>
        <w:t>ed</w:t>
      </w:r>
      <w:r w:rsidR="006D1A49" w:rsidRPr="008433E5">
        <w:rPr>
          <w:rFonts w:ascii="Arial" w:eastAsia="Times New Roman" w:hAnsi="Arial" w:cs="Times New Roman"/>
        </w:rPr>
        <w:t xml:space="preserve">. </w:t>
      </w:r>
      <w:r w:rsidR="009836EE" w:rsidRPr="008433E5">
        <w:rPr>
          <w:rFonts w:ascii="Arial" w:eastAsia="Times New Roman" w:hAnsi="Arial" w:cs="Times New Roman"/>
        </w:rPr>
        <w:t>S</w:t>
      </w:r>
      <w:r w:rsidR="00066340" w:rsidRPr="008433E5">
        <w:rPr>
          <w:rFonts w:ascii="Arial" w:eastAsia="Times New Roman" w:hAnsi="Arial" w:cs="Times New Roman"/>
        </w:rPr>
        <w:t>ystem will send notices of event to all vendors registered within th</w:t>
      </w:r>
      <w:r w:rsidR="006B1FFC">
        <w:rPr>
          <w:rFonts w:ascii="Arial" w:eastAsia="Times New Roman" w:hAnsi="Arial" w:cs="Times New Roman"/>
        </w:rPr>
        <w:t>e selected Reporting Commodity C</w:t>
      </w:r>
      <w:r w:rsidR="00066340" w:rsidRPr="008433E5">
        <w:rPr>
          <w:rFonts w:ascii="Arial" w:eastAsia="Times New Roman" w:hAnsi="Arial" w:cs="Times New Roman"/>
        </w:rPr>
        <w:t xml:space="preserve">ode. </w:t>
      </w:r>
    </w:p>
    <w:p w14:paraId="39235225" w14:textId="77777777" w:rsidR="006D1A49" w:rsidRPr="008433E5" w:rsidRDefault="00066340" w:rsidP="00D42946">
      <w:pPr>
        <w:pStyle w:val="ListParagraph"/>
        <w:numPr>
          <w:ilvl w:val="1"/>
          <w:numId w:val="6"/>
        </w:numPr>
        <w:spacing w:after="120" w:line="240" w:lineRule="auto"/>
        <w:ind w:left="1080" w:right="720"/>
        <w:contextualSpacing w:val="0"/>
        <w:rPr>
          <w:rFonts w:ascii="Arial" w:eastAsia="Times New Roman" w:hAnsi="Arial" w:cs="Times New Roman"/>
        </w:rPr>
      </w:pPr>
      <w:r w:rsidRPr="00680272">
        <w:rPr>
          <w:rFonts w:ascii="Arial" w:eastAsia="Times New Roman" w:hAnsi="Arial" w:cs="Times New Roman"/>
          <w:b/>
        </w:rPr>
        <w:t xml:space="preserve">Additional </w:t>
      </w:r>
      <w:r w:rsidR="00A36689" w:rsidRPr="00680272">
        <w:rPr>
          <w:rFonts w:ascii="Arial" w:eastAsia="Times New Roman" w:hAnsi="Arial" w:cs="Times New Roman"/>
          <w:b/>
        </w:rPr>
        <w:t>Commodity Codes</w:t>
      </w:r>
      <w:r w:rsidR="00680272" w:rsidRPr="00680272">
        <w:rPr>
          <w:rFonts w:ascii="Arial" w:eastAsia="Times New Roman" w:hAnsi="Arial" w:cs="Times New Roman"/>
          <w:b/>
        </w:rPr>
        <w:t>:</w:t>
      </w:r>
      <w:r w:rsidRPr="008433E5">
        <w:rPr>
          <w:rFonts w:ascii="Arial" w:eastAsia="Times New Roman" w:hAnsi="Arial" w:cs="Times New Roman"/>
        </w:rPr>
        <w:t xml:space="preserve"> can be selected if desired. </w:t>
      </w:r>
      <w:r w:rsidR="00A36689">
        <w:rPr>
          <w:rFonts w:ascii="Arial" w:eastAsia="Times New Roman" w:hAnsi="Arial" w:cs="Times New Roman"/>
        </w:rPr>
        <w:t>Additional Commodity C</w:t>
      </w:r>
      <w:r w:rsidR="00A36689" w:rsidRPr="008433E5">
        <w:rPr>
          <w:rFonts w:ascii="Arial" w:eastAsia="Times New Roman" w:hAnsi="Arial" w:cs="Times New Roman"/>
        </w:rPr>
        <w:t>odes</w:t>
      </w:r>
      <w:r w:rsidR="006D1A49" w:rsidRPr="008433E5">
        <w:rPr>
          <w:rFonts w:ascii="Arial" w:eastAsia="Times New Roman" w:hAnsi="Arial" w:cs="Times New Roman"/>
        </w:rPr>
        <w:t xml:space="preserve"> add more vendors to </w:t>
      </w:r>
      <w:r w:rsidR="00A4103F">
        <w:rPr>
          <w:rFonts w:ascii="Arial" w:eastAsia="Times New Roman" w:hAnsi="Arial" w:cs="Times New Roman"/>
        </w:rPr>
        <w:t>the</w:t>
      </w:r>
      <w:r w:rsidR="006D1A49" w:rsidRPr="008433E5">
        <w:rPr>
          <w:rFonts w:ascii="Arial" w:eastAsia="Times New Roman" w:hAnsi="Arial" w:cs="Times New Roman"/>
        </w:rPr>
        <w:t xml:space="preserve"> event.</w:t>
      </w:r>
      <w:r w:rsidR="00750C08">
        <w:rPr>
          <w:rFonts w:ascii="Arial" w:eastAsia="Times New Roman" w:hAnsi="Arial" w:cs="Times New Roman"/>
        </w:rPr>
        <w:t xml:space="preserve"> </w:t>
      </w:r>
      <w:r w:rsidR="00750C08" w:rsidRPr="008433E5">
        <w:rPr>
          <w:rFonts w:ascii="Arial" w:eastAsia="Times New Roman" w:hAnsi="Arial" w:cs="Times New Roman"/>
        </w:rPr>
        <w:t xml:space="preserve">System will send notices of event to all vendors registered within </w:t>
      </w:r>
      <w:r w:rsidR="00750C08">
        <w:rPr>
          <w:rFonts w:ascii="Arial" w:eastAsia="Times New Roman" w:hAnsi="Arial" w:cs="Times New Roman"/>
        </w:rPr>
        <w:t xml:space="preserve">selected </w:t>
      </w:r>
      <w:r w:rsidR="00A36689">
        <w:rPr>
          <w:rFonts w:ascii="Arial" w:eastAsia="Times New Roman" w:hAnsi="Arial" w:cs="Times New Roman"/>
        </w:rPr>
        <w:t>Commodity C</w:t>
      </w:r>
      <w:r w:rsidR="00750C08" w:rsidRPr="008433E5">
        <w:rPr>
          <w:rFonts w:ascii="Arial" w:eastAsia="Times New Roman" w:hAnsi="Arial" w:cs="Times New Roman"/>
        </w:rPr>
        <w:t>ode</w:t>
      </w:r>
      <w:r w:rsidR="00750C08">
        <w:rPr>
          <w:rFonts w:ascii="Arial" w:eastAsia="Times New Roman" w:hAnsi="Arial" w:cs="Times New Roman"/>
        </w:rPr>
        <w:t>s</w:t>
      </w:r>
      <w:r w:rsidR="00750C08" w:rsidRPr="008433E5">
        <w:rPr>
          <w:rFonts w:ascii="Arial" w:eastAsia="Times New Roman" w:hAnsi="Arial" w:cs="Times New Roman"/>
        </w:rPr>
        <w:t>.</w:t>
      </w:r>
    </w:p>
    <w:p w14:paraId="1B1320D2" w14:textId="77777777" w:rsidR="00D425EE" w:rsidRPr="00D425EE" w:rsidRDefault="00066340" w:rsidP="00D42946">
      <w:pPr>
        <w:pStyle w:val="ListParagraph"/>
        <w:numPr>
          <w:ilvl w:val="1"/>
          <w:numId w:val="6"/>
        </w:numPr>
        <w:spacing w:after="120" w:line="240" w:lineRule="auto"/>
        <w:ind w:left="1080" w:right="720"/>
        <w:contextualSpacing w:val="0"/>
        <w:rPr>
          <w:rFonts w:ascii="Arial" w:eastAsia="Times New Roman" w:hAnsi="Arial" w:cs="Times New Roman"/>
        </w:rPr>
      </w:pPr>
      <w:r w:rsidRPr="008433E5">
        <w:rPr>
          <w:rFonts w:ascii="Arial" w:eastAsia="Times New Roman" w:hAnsi="Arial" w:cs="Times New Roman"/>
          <w:b/>
        </w:rPr>
        <w:t>Forced Vendor Invitation by Commodity Code</w:t>
      </w:r>
      <w:r w:rsidR="00D425EE">
        <w:rPr>
          <w:rFonts w:ascii="Arial" w:eastAsia="Times New Roman" w:hAnsi="Arial" w:cs="Times New Roman"/>
          <w:b/>
        </w:rPr>
        <w:t>:</w:t>
      </w:r>
    </w:p>
    <w:p w14:paraId="47DEE7CA" w14:textId="77777777" w:rsidR="00D425EE" w:rsidRDefault="00D425EE" w:rsidP="00C92187">
      <w:pPr>
        <w:pStyle w:val="ListParagraph"/>
        <w:numPr>
          <w:ilvl w:val="2"/>
          <w:numId w:val="16"/>
        </w:numPr>
        <w:spacing w:after="0" w:line="240" w:lineRule="auto"/>
        <w:ind w:left="1440" w:right="720" w:hanging="360"/>
        <w:contextualSpacing w:val="0"/>
        <w:rPr>
          <w:rFonts w:ascii="Arial" w:eastAsia="Times New Roman" w:hAnsi="Arial" w:cs="Times New Roman"/>
        </w:rPr>
      </w:pPr>
      <w:r w:rsidRPr="00D425EE">
        <w:rPr>
          <w:rFonts w:ascii="Arial" w:eastAsia="Times New Roman" w:hAnsi="Arial" w:cs="Times New Roman"/>
        </w:rPr>
        <w:t xml:space="preserve">Choose Yes </w:t>
      </w:r>
      <w:r w:rsidR="006D1A49" w:rsidRPr="00D425EE">
        <w:rPr>
          <w:rFonts w:ascii="Arial" w:eastAsia="Times New Roman" w:hAnsi="Arial" w:cs="Times New Roman"/>
        </w:rPr>
        <w:t>t</w:t>
      </w:r>
      <w:r w:rsidR="0066018A" w:rsidRPr="00D425EE">
        <w:rPr>
          <w:rFonts w:ascii="Arial" w:eastAsia="Times New Roman" w:hAnsi="Arial" w:cs="Times New Roman"/>
        </w:rPr>
        <w:t>o have</w:t>
      </w:r>
      <w:r w:rsidR="006D1A49" w:rsidRPr="00D425EE">
        <w:rPr>
          <w:rFonts w:ascii="Arial" w:eastAsia="Times New Roman" w:hAnsi="Arial" w:cs="Times New Roman"/>
        </w:rPr>
        <w:t xml:space="preserve"> t</w:t>
      </w:r>
      <w:r w:rsidR="006D1A49" w:rsidRPr="008433E5">
        <w:rPr>
          <w:rFonts w:ascii="Arial" w:eastAsia="Times New Roman" w:hAnsi="Arial" w:cs="Times New Roman"/>
        </w:rPr>
        <w:t>he system send out event invit</w:t>
      </w:r>
      <w:r w:rsidR="009D27ED" w:rsidRPr="008433E5">
        <w:rPr>
          <w:rFonts w:ascii="Arial" w:eastAsia="Times New Roman" w:hAnsi="Arial" w:cs="Times New Roman"/>
        </w:rPr>
        <w:t>ations</w:t>
      </w:r>
      <w:r w:rsidR="006D1A49" w:rsidRPr="008433E5">
        <w:rPr>
          <w:rFonts w:ascii="Arial" w:eastAsia="Times New Roman" w:hAnsi="Arial" w:cs="Times New Roman"/>
        </w:rPr>
        <w:t xml:space="preserve"> to v</w:t>
      </w:r>
      <w:r w:rsidR="009836EE" w:rsidRPr="008433E5">
        <w:rPr>
          <w:rFonts w:ascii="Arial" w:eastAsia="Times New Roman" w:hAnsi="Arial" w:cs="Times New Roman"/>
        </w:rPr>
        <w:t>endors.</w:t>
      </w:r>
    </w:p>
    <w:p w14:paraId="4D6EFF82" w14:textId="77777777" w:rsidR="00066340" w:rsidRPr="008433E5" w:rsidRDefault="009836EE" w:rsidP="00D425EE">
      <w:pPr>
        <w:pStyle w:val="ListParagraph"/>
        <w:numPr>
          <w:ilvl w:val="2"/>
          <w:numId w:val="16"/>
        </w:numPr>
        <w:spacing w:after="120" w:line="240" w:lineRule="auto"/>
        <w:ind w:left="1440" w:right="720" w:hanging="360"/>
        <w:contextualSpacing w:val="0"/>
        <w:rPr>
          <w:rFonts w:ascii="Arial" w:eastAsia="Times New Roman" w:hAnsi="Arial" w:cs="Times New Roman"/>
        </w:rPr>
      </w:pPr>
      <w:r w:rsidRPr="008433E5">
        <w:rPr>
          <w:rFonts w:ascii="Arial" w:eastAsia="Times New Roman" w:hAnsi="Arial" w:cs="Times New Roman"/>
        </w:rPr>
        <w:t xml:space="preserve">Choose No to </w:t>
      </w:r>
      <w:r w:rsidR="0066018A">
        <w:rPr>
          <w:rFonts w:ascii="Arial" w:eastAsia="Times New Roman" w:hAnsi="Arial" w:cs="Times New Roman"/>
        </w:rPr>
        <w:t xml:space="preserve">not </w:t>
      </w:r>
      <w:r w:rsidRPr="008433E5">
        <w:rPr>
          <w:rFonts w:ascii="Arial" w:eastAsia="Times New Roman" w:hAnsi="Arial" w:cs="Times New Roman"/>
        </w:rPr>
        <w:t>send out event invit</w:t>
      </w:r>
      <w:r w:rsidR="009D27ED" w:rsidRPr="008433E5">
        <w:rPr>
          <w:rFonts w:ascii="Arial" w:eastAsia="Times New Roman" w:hAnsi="Arial" w:cs="Times New Roman"/>
        </w:rPr>
        <w:t>ations</w:t>
      </w:r>
      <w:r w:rsidR="00B350C6">
        <w:rPr>
          <w:rFonts w:ascii="Arial" w:eastAsia="Times New Roman" w:hAnsi="Arial" w:cs="Times New Roman"/>
        </w:rPr>
        <w:t xml:space="preserve"> and </w:t>
      </w:r>
      <w:r w:rsidRPr="008433E5">
        <w:rPr>
          <w:rFonts w:ascii="Arial" w:eastAsia="Times New Roman" w:hAnsi="Arial" w:cs="Times New Roman"/>
        </w:rPr>
        <w:t xml:space="preserve">add your own </w:t>
      </w:r>
      <w:r w:rsidR="00D42946" w:rsidRPr="008433E5">
        <w:rPr>
          <w:rFonts w:ascii="Arial" w:eastAsia="Times New Roman" w:hAnsi="Arial" w:cs="Times New Roman"/>
        </w:rPr>
        <w:t>vendors.</w:t>
      </w:r>
    </w:p>
    <w:p w14:paraId="364CF0E0" w14:textId="77777777" w:rsidR="00D42946" w:rsidRPr="00A17C40" w:rsidRDefault="00066340" w:rsidP="00D42946">
      <w:pPr>
        <w:pStyle w:val="ListParagraph"/>
        <w:numPr>
          <w:ilvl w:val="0"/>
          <w:numId w:val="5"/>
        </w:numPr>
        <w:spacing w:after="120" w:line="240" w:lineRule="auto"/>
        <w:ind w:right="720"/>
        <w:contextualSpacing w:val="0"/>
        <w:rPr>
          <w:rFonts w:ascii="Arial" w:eastAsia="Times New Roman" w:hAnsi="Arial" w:cs="Times New Roman"/>
          <w:b/>
        </w:rPr>
      </w:pPr>
      <w:r w:rsidRPr="008433E5">
        <w:rPr>
          <w:rFonts w:ascii="Arial" w:eastAsia="Times New Roman" w:hAnsi="Arial" w:cs="Times New Roman"/>
          <w:b/>
        </w:rPr>
        <w:t>P</w:t>
      </w:r>
      <w:r w:rsidRPr="00A17C40">
        <w:rPr>
          <w:rFonts w:ascii="Arial" w:eastAsia="Times New Roman" w:hAnsi="Arial" w:cs="Times New Roman"/>
          <w:b/>
        </w:rPr>
        <w:t xml:space="preserve">ayment: </w:t>
      </w:r>
    </w:p>
    <w:p w14:paraId="40C18243" w14:textId="77777777" w:rsidR="00D42946" w:rsidRPr="00A17C40" w:rsidRDefault="00D42946" w:rsidP="00D42946">
      <w:pPr>
        <w:pStyle w:val="ListParagraph"/>
        <w:numPr>
          <w:ilvl w:val="0"/>
          <w:numId w:val="7"/>
        </w:numPr>
        <w:spacing w:after="120" w:line="240" w:lineRule="auto"/>
        <w:ind w:left="1080" w:right="720"/>
        <w:contextualSpacing w:val="0"/>
        <w:rPr>
          <w:rFonts w:ascii="Arial" w:eastAsia="Times New Roman" w:hAnsi="Arial" w:cs="Times New Roman"/>
        </w:rPr>
      </w:pPr>
      <w:r w:rsidRPr="00A17C40">
        <w:rPr>
          <w:rFonts w:ascii="Arial" w:eastAsia="Times New Roman" w:hAnsi="Arial" w:cs="Times New Roman"/>
          <w:b/>
        </w:rPr>
        <w:t>Estimated Value (Required)</w:t>
      </w:r>
      <w:r w:rsidRPr="00A17C40">
        <w:rPr>
          <w:rFonts w:ascii="Arial" w:eastAsia="Times New Roman" w:hAnsi="Arial" w:cs="Times New Roman"/>
        </w:rPr>
        <w:t xml:space="preserve">: </w:t>
      </w:r>
      <w:r w:rsidR="00A24542" w:rsidRPr="00A17C40">
        <w:rPr>
          <w:rFonts w:ascii="Arial" w:eastAsia="Times New Roman" w:hAnsi="Arial" w:cs="Times New Roman"/>
        </w:rPr>
        <w:t xml:space="preserve">enter the </w:t>
      </w:r>
      <w:r w:rsidR="00066340" w:rsidRPr="00A17C40">
        <w:rPr>
          <w:rFonts w:ascii="Arial" w:eastAsia="Times New Roman" w:hAnsi="Arial" w:cs="Times New Roman"/>
        </w:rPr>
        <w:t xml:space="preserve">procurement’s estimated </w:t>
      </w:r>
      <w:r w:rsidRPr="00A17C40">
        <w:rPr>
          <w:rFonts w:ascii="Arial" w:eastAsia="Times New Roman" w:hAnsi="Arial" w:cs="Times New Roman"/>
        </w:rPr>
        <w:t>Total Contract V</w:t>
      </w:r>
      <w:r w:rsidR="00066340" w:rsidRPr="00A17C40">
        <w:rPr>
          <w:rFonts w:ascii="Arial" w:eastAsia="Times New Roman" w:hAnsi="Arial" w:cs="Times New Roman"/>
        </w:rPr>
        <w:t>alue</w:t>
      </w:r>
      <w:r w:rsidR="00A24542" w:rsidRPr="00A17C40">
        <w:rPr>
          <w:rFonts w:ascii="Arial" w:eastAsia="Times New Roman" w:hAnsi="Arial" w:cs="Times New Roman"/>
        </w:rPr>
        <w:t>.</w:t>
      </w:r>
      <w:r w:rsidR="005036BE" w:rsidRPr="00A17C40">
        <w:rPr>
          <w:rFonts w:ascii="Arial" w:eastAsia="Times New Roman" w:hAnsi="Arial" w:cs="Times New Roman"/>
        </w:rPr>
        <w:t xml:space="preserve"> </w:t>
      </w:r>
      <w:r w:rsidR="00A43014">
        <w:rPr>
          <w:rFonts w:ascii="Arial" w:eastAsia="Times New Roman" w:hAnsi="Arial" w:cs="Times New Roman"/>
        </w:rPr>
        <w:t xml:space="preserve">Leaving this field blank </w:t>
      </w:r>
      <w:r w:rsidR="007C519A" w:rsidRPr="00A17C40">
        <w:rPr>
          <w:rFonts w:ascii="Arial" w:eastAsia="Times New Roman" w:hAnsi="Arial" w:cs="Times New Roman"/>
        </w:rPr>
        <w:t>result</w:t>
      </w:r>
      <w:r w:rsidR="00A24542" w:rsidRPr="00A17C40">
        <w:rPr>
          <w:rFonts w:ascii="Arial" w:eastAsia="Times New Roman" w:hAnsi="Arial" w:cs="Times New Roman"/>
        </w:rPr>
        <w:t>s</w:t>
      </w:r>
      <w:r w:rsidR="007C519A" w:rsidRPr="00A17C40">
        <w:rPr>
          <w:rFonts w:ascii="Arial" w:eastAsia="Times New Roman" w:hAnsi="Arial" w:cs="Times New Roman"/>
        </w:rPr>
        <w:t xml:space="preserve"> in event failing the </w:t>
      </w:r>
      <w:r w:rsidR="00680272">
        <w:rPr>
          <w:rFonts w:ascii="Arial" w:eastAsia="Times New Roman" w:hAnsi="Arial" w:cs="Times New Roman"/>
        </w:rPr>
        <w:t xml:space="preserve">Approval </w:t>
      </w:r>
      <w:r w:rsidR="007C519A" w:rsidRPr="00A17C40">
        <w:rPr>
          <w:rFonts w:ascii="Arial" w:eastAsia="Times New Roman" w:hAnsi="Arial" w:cs="Times New Roman"/>
        </w:rPr>
        <w:t>workflow and being sent back to Event Creator for input.</w:t>
      </w:r>
      <w:r w:rsidR="00857FD1">
        <w:rPr>
          <w:rFonts w:ascii="Arial" w:eastAsia="Times New Roman" w:hAnsi="Arial" w:cs="Times New Roman"/>
        </w:rPr>
        <w:t xml:space="preserve"> </w:t>
      </w:r>
      <w:r w:rsidR="00857FD1" w:rsidRPr="00A17C40">
        <w:rPr>
          <w:rFonts w:ascii="Arial" w:eastAsia="Times New Roman" w:hAnsi="Arial" w:cs="Times New Roman"/>
        </w:rPr>
        <w:t>This information is not available to the vendors.</w:t>
      </w:r>
    </w:p>
    <w:p w14:paraId="5AAF29B7" w14:textId="77777777" w:rsidR="00066340" w:rsidRPr="008433E5" w:rsidRDefault="004D7BFC" w:rsidP="00D42946">
      <w:pPr>
        <w:pStyle w:val="ListParagraph"/>
        <w:numPr>
          <w:ilvl w:val="0"/>
          <w:numId w:val="7"/>
        </w:numPr>
        <w:spacing w:after="120" w:line="240" w:lineRule="auto"/>
        <w:ind w:left="1080" w:right="720"/>
        <w:contextualSpacing w:val="0"/>
        <w:rPr>
          <w:rFonts w:ascii="Arial" w:eastAsia="Times New Roman" w:hAnsi="Arial" w:cs="Times New Roman"/>
        </w:rPr>
      </w:pPr>
      <w:r>
        <w:rPr>
          <w:rFonts w:ascii="Arial" w:eastAsia="Times New Roman" w:hAnsi="Arial" w:cs="Times New Roman"/>
        </w:rPr>
        <w:t>Select the</w:t>
      </w:r>
      <w:r w:rsidR="00066340" w:rsidRPr="008433E5">
        <w:rPr>
          <w:rFonts w:ascii="Arial" w:eastAsia="Times New Roman" w:hAnsi="Arial" w:cs="Times New Roman"/>
        </w:rPr>
        <w:t xml:space="preserve"> </w:t>
      </w:r>
      <w:r w:rsidR="005B7AAE">
        <w:rPr>
          <w:rFonts w:ascii="Arial" w:eastAsia="Times New Roman" w:hAnsi="Arial" w:cs="Times New Roman"/>
        </w:rPr>
        <w:t xml:space="preserve">available </w:t>
      </w:r>
      <w:r w:rsidR="00442980" w:rsidRPr="008433E5">
        <w:rPr>
          <w:rFonts w:ascii="Arial" w:eastAsia="Times New Roman" w:hAnsi="Arial" w:cs="Times New Roman"/>
        </w:rPr>
        <w:t>Payment Term</w:t>
      </w:r>
      <w:r>
        <w:rPr>
          <w:rFonts w:ascii="Arial" w:eastAsia="Times New Roman" w:hAnsi="Arial" w:cs="Times New Roman"/>
        </w:rPr>
        <w:t xml:space="preserve"> or leave field blank.</w:t>
      </w:r>
    </w:p>
    <w:p w14:paraId="0CE04878" w14:textId="77777777" w:rsidR="00066340" w:rsidRPr="008433E5" w:rsidRDefault="009D27ED" w:rsidP="009D27ED">
      <w:pPr>
        <w:spacing w:after="120" w:line="240" w:lineRule="auto"/>
        <w:ind w:left="720" w:right="720" w:hanging="360"/>
        <w:rPr>
          <w:rFonts w:ascii="Arial" w:eastAsia="Times New Roman" w:hAnsi="Arial" w:cs="Times New Roman"/>
        </w:rPr>
      </w:pPr>
      <w:r w:rsidRPr="008433E5">
        <w:rPr>
          <w:rFonts w:ascii="Arial" w:eastAsia="Times New Roman" w:hAnsi="Arial" w:cs="Times New Roman"/>
        </w:rPr>
        <w:lastRenderedPageBreak/>
        <w:t>f</w:t>
      </w:r>
      <w:r w:rsidR="00066340" w:rsidRPr="008433E5">
        <w:rPr>
          <w:rFonts w:ascii="Arial" w:eastAsia="Times New Roman" w:hAnsi="Arial" w:cs="Times New Roman"/>
        </w:rPr>
        <w:t>.</w:t>
      </w:r>
      <w:r w:rsidR="00066340" w:rsidRPr="008433E5">
        <w:rPr>
          <w:rFonts w:ascii="Arial" w:eastAsia="Times New Roman" w:hAnsi="Arial" w:cs="Times New Roman"/>
        </w:rPr>
        <w:tab/>
      </w:r>
      <w:r w:rsidR="00066340" w:rsidRPr="008433E5">
        <w:rPr>
          <w:rFonts w:ascii="Arial" w:eastAsia="Times New Roman" w:hAnsi="Arial" w:cs="Times New Roman"/>
          <w:b/>
        </w:rPr>
        <w:t xml:space="preserve">Bid and Evaluation: </w:t>
      </w:r>
      <w:r w:rsidR="006B79A3">
        <w:rPr>
          <w:rFonts w:ascii="Arial" w:eastAsia="Times New Roman" w:hAnsi="Arial" w:cs="Times New Roman"/>
        </w:rPr>
        <w:t>With the exception of Alternate Items and Allow Split Item Quantity in Evaluations, r</w:t>
      </w:r>
      <w:r w:rsidR="00066340" w:rsidRPr="008433E5">
        <w:rPr>
          <w:rFonts w:ascii="Arial" w:eastAsia="Times New Roman" w:hAnsi="Arial" w:cs="Times New Roman"/>
        </w:rPr>
        <w:t xml:space="preserve">emaining questions </w:t>
      </w:r>
      <w:r w:rsidR="00546D97">
        <w:rPr>
          <w:rFonts w:ascii="Arial" w:eastAsia="Times New Roman" w:hAnsi="Arial" w:cs="Times New Roman"/>
        </w:rPr>
        <w:t xml:space="preserve">are not normally used in a Limited Solicitation. Contact eMACS Support Unit for </w:t>
      </w:r>
      <w:r w:rsidR="00DF7F5F">
        <w:rPr>
          <w:rFonts w:ascii="Arial" w:eastAsia="Times New Roman" w:hAnsi="Arial" w:cs="Times New Roman"/>
        </w:rPr>
        <w:t>information</w:t>
      </w:r>
      <w:r w:rsidR="00546D97">
        <w:rPr>
          <w:rFonts w:ascii="Arial" w:eastAsia="Times New Roman" w:hAnsi="Arial" w:cs="Times New Roman"/>
        </w:rPr>
        <w:t xml:space="preserve"> on </w:t>
      </w:r>
      <w:r w:rsidR="006B79A3">
        <w:rPr>
          <w:rFonts w:ascii="Arial" w:eastAsia="Times New Roman" w:hAnsi="Arial" w:cs="Times New Roman"/>
        </w:rPr>
        <w:t>thi</w:t>
      </w:r>
      <w:r w:rsidR="00546D97">
        <w:rPr>
          <w:rFonts w:ascii="Arial" w:eastAsia="Times New Roman" w:hAnsi="Arial" w:cs="Times New Roman"/>
        </w:rPr>
        <w:t>s</w:t>
      </w:r>
      <w:r w:rsidR="006B79A3">
        <w:rPr>
          <w:rFonts w:ascii="Arial" w:eastAsia="Times New Roman" w:hAnsi="Arial" w:cs="Times New Roman"/>
        </w:rPr>
        <w:t xml:space="preserve"> section</w:t>
      </w:r>
      <w:r w:rsidR="00546D97">
        <w:rPr>
          <w:rFonts w:ascii="Arial" w:eastAsia="Times New Roman" w:hAnsi="Arial" w:cs="Times New Roman"/>
        </w:rPr>
        <w:t>.</w:t>
      </w:r>
    </w:p>
    <w:p w14:paraId="1348E828" w14:textId="77777777" w:rsidR="009D27ED" w:rsidRPr="008433E5" w:rsidRDefault="009D27ED" w:rsidP="009D27ED">
      <w:pPr>
        <w:spacing w:after="120" w:line="240" w:lineRule="auto"/>
        <w:ind w:left="720" w:right="720" w:hanging="360"/>
        <w:rPr>
          <w:rFonts w:ascii="Arial" w:eastAsia="Times New Roman" w:hAnsi="Arial" w:cs="Times New Roman"/>
          <w:b/>
        </w:rPr>
      </w:pPr>
      <w:r w:rsidRPr="008433E5">
        <w:rPr>
          <w:rFonts w:ascii="Arial" w:eastAsia="Times New Roman" w:hAnsi="Arial" w:cs="Times New Roman"/>
        </w:rPr>
        <w:t>g</w:t>
      </w:r>
      <w:r w:rsidR="00066340" w:rsidRPr="008433E5">
        <w:rPr>
          <w:rFonts w:ascii="Arial" w:eastAsia="Times New Roman" w:hAnsi="Arial" w:cs="Times New Roman"/>
        </w:rPr>
        <w:t>.</w:t>
      </w:r>
      <w:r w:rsidR="00066340" w:rsidRPr="008433E5">
        <w:rPr>
          <w:rFonts w:ascii="Arial" w:eastAsia="Times New Roman" w:hAnsi="Arial" w:cs="Times New Roman"/>
        </w:rPr>
        <w:tab/>
      </w:r>
      <w:r w:rsidR="00066340" w:rsidRPr="008433E5">
        <w:rPr>
          <w:rFonts w:ascii="Arial" w:eastAsia="Times New Roman" w:hAnsi="Arial" w:cs="Times New Roman"/>
          <w:b/>
        </w:rPr>
        <w:t xml:space="preserve">Display and Communication: </w:t>
      </w:r>
    </w:p>
    <w:p w14:paraId="6EFF01B9" w14:textId="6F05C3BC" w:rsidR="00F56526" w:rsidRPr="00077297" w:rsidRDefault="009D27ED" w:rsidP="0042409E">
      <w:pPr>
        <w:pStyle w:val="ListParagraph"/>
        <w:numPr>
          <w:ilvl w:val="0"/>
          <w:numId w:val="8"/>
        </w:numPr>
        <w:spacing w:after="120" w:line="240" w:lineRule="auto"/>
        <w:ind w:right="720"/>
        <w:contextualSpacing w:val="0"/>
        <w:rPr>
          <w:rFonts w:ascii="Arial" w:eastAsia="Times New Roman" w:hAnsi="Arial" w:cs="Times New Roman"/>
        </w:rPr>
      </w:pPr>
      <w:r w:rsidRPr="00077297">
        <w:rPr>
          <w:rFonts w:ascii="Arial" w:eastAsia="Times New Roman" w:hAnsi="Arial" w:cs="Times New Roman"/>
          <w:b/>
        </w:rPr>
        <w:t>Visible to Public</w:t>
      </w:r>
      <w:r w:rsidRPr="00077297">
        <w:rPr>
          <w:rFonts w:ascii="Arial" w:eastAsia="Times New Roman" w:hAnsi="Arial" w:cs="Times New Roman"/>
        </w:rPr>
        <w:t>: select Y</w:t>
      </w:r>
      <w:r w:rsidR="00066340" w:rsidRPr="00077297">
        <w:rPr>
          <w:rFonts w:ascii="Arial" w:eastAsia="Times New Roman" w:hAnsi="Arial" w:cs="Times New Roman"/>
        </w:rPr>
        <w:t>es</w:t>
      </w:r>
      <w:r w:rsidR="001E0FBD" w:rsidRPr="00077297">
        <w:rPr>
          <w:rFonts w:ascii="Arial" w:eastAsia="Times New Roman" w:hAnsi="Arial" w:cs="Times New Roman"/>
        </w:rPr>
        <w:t xml:space="preserve"> to</w:t>
      </w:r>
      <w:r w:rsidRPr="00077297">
        <w:rPr>
          <w:rFonts w:ascii="Arial" w:eastAsia="Times New Roman" w:hAnsi="Arial" w:cs="Times New Roman"/>
        </w:rPr>
        <w:t xml:space="preserve"> post </w:t>
      </w:r>
      <w:r w:rsidR="001E0FBD" w:rsidRPr="00077297">
        <w:rPr>
          <w:rFonts w:ascii="Arial" w:eastAsia="Times New Roman" w:hAnsi="Arial" w:cs="Times New Roman"/>
        </w:rPr>
        <w:t xml:space="preserve">event </w:t>
      </w:r>
      <w:r w:rsidR="00077297" w:rsidRPr="00077297">
        <w:rPr>
          <w:rFonts w:ascii="Arial" w:eastAsia="Times New Roman" w:hAnsi="Arial" w:cs="Times New Roman"/>
        </w:rPr>
        <w:t>to the public bid site</w:t>
      </w:r>
      <w:r w:rsidR="0031570F">
        <w:rPr>
          <w:rFonts w:ascii="Arial" w:eastAsia="Times New Roman" w:hAnsi="Arial" w:cs="Times New Roman"/>
        </w:rPr>
        <w:t xml:space="preserve"> or</w:t>
      </w:r>
      <w:r w:rsidR="00077297" w:rsidRPr="00077297">
        <w:rPr>
          <w:rFonts w:ascii="Arial" w:eastAsia="Times New Roman" w:hAnsi="Arial" w:cs="Times New Roman"/>
        </w:rPr>
        <w:t xml:space="preserve"> No to not </w:t>
      </w:r>
      <w:r w:rsidR="0054562D">
        <w:rPr>
          <w:rFonts w:ascii="Arial" w:eastAsia="Times New Roman" w:hAnsi="Arial" w:cs="Times New Roman"/>
        </w:rPr>
        <w:t>post</w:t>
      </w:r>
      <w:r w:rsidR="00077297" w:rsidRPr="00077297">
        <w:rPr>
          <w:rFonts w:ascii="Arial" w:eastAsia="Times New Roman" w:hAnsi="Arial" w:cs="Times New Roman"/>
        </w:rPr>
        <w:t xml:space="preserve"> event to public bid site. Only vendors added to event can access it</w:t>
      </w:r>
      <w:r w:rsidR="002D6510">
        <w:rPr>
          <w:rFonts w:ascii="Arial" w:eastAsia="Times New Roman" w:hAnsi="Arial" w:cs="Times New Roman"/>
        </w:rPr>
        <w:t xml:space="preserve"> on the</w:t>
      </w:r>
      <w:r w:rsidR="00077297" w:rsidRPr="00077297">
        <w:rPr>
          <w:rFonts w:ascii="Arial" w:eastAsia="Times New Roman" w:hAnsi="Arial" w:cs="Times New Roman"/>
        </w:rPr>
        <w:t xml:space="preserve"> </w:t>
      </w:r>
      <w:hyperlink r:id="rId8" w:history="1">
        <w:r w:rsidR="00077297" w:rsidRPr="002D6510">
          <w:rPr>
            <w:rStyle w:val="Hyperlink"/>
            <w:rFonts w:ascii="Arial" w:eastAsia="Times New Roman" w:hAnsi="Arial" w:cs="Times New Roman"/>
          </w:rPr>
          <w:t>Public Bid</w:t>
        </w:r>
      </w:hyperlink>
      <w:r w:rsidR="00077297" w:rsidRPr="00077297">
        <w:rPr>
          <w:rFonts w:ascii="Arial" w:eastAsia="Times New Roman" w:hAnsi="Arial" w:cs="Times New Roman"/>
        </w:rPr>
        <w:t xml:space="preserve"> website</w:t>
      </w:r>
    </w:p>
    <w:p w14:paraId="47F20314" w14:textId="77777777" w:rsidR="008072A3" w:rsidRDefault="001E0FBD" w:rsidP="001E0FBD">
      <w:pPr>
        <w:pStyle w:val="ListParagraph"/>
        <w:numPr>
          <w:ilvl w:val="0"/>
          <w:numId w:val="8"/>
        </w:numPr>
        <w:spacing w:after="120" w:line="240" w:lineRule="auto"/>
        <w:ind w:right="720"/>
        <w:rPr>
          <w:rFonts w:ascii="Arial" w:eastAsia="Times New Roman" w:hAnsi="Arial" w:cs="Times New Roman"/>
        </w:rPr>
      </w:pPr>
      <w:r>
        <w:rPr>
          <w:rFonts w:ascii="Arial" w:eastAsia="Times New Roman" w:hAnsi="Arial" w:cs="Times New Roman"/>
          <w:b/>
        </w:rPr>
        <w:t xml:space="preserve">(optional) Public Event Short Description: </w:t>
      </w:r>
      <w:r>
        <w:rPr>
          <w:rFonts w:ascii="Arial" w:eastAsia="Times New Roman" w:hAnsi="Arial" w:cs="Times New Roman"/>
        </w:rPr>
        <w:t>e</w:t>
      </w:r>
      <w:r w:rsidR="00066340" w:rsidRPr="008433E5">
        <w:rPr>
          <w:rFonts w:ascii="Arial" w:eastAsia="Times New Roman" w:hAnsi="Arial" w:cs="Times New Roman"/>
        </w:rPr>
        <w:t xml:space="preserve">nter a short description of the event. One or two sentences should be sufficient </w:t>
      </w:r>
      <w:r>
        <w:rPr>
          <w:rFonts w:ascii="Arial" w:eastAsia="Times New Roman" w:hAnsi="Arial" w:cs="Times New Roman"/>
        </w:rPr>
        <w:t xml:space="preserve">as </w:t>
      </w:r>
      <w:r w:rsidR="00066340" w:rsidRPr="008433E5">
        <w:rPr>
          <w:rFonts w:ascii="Arial" w:eastAsia="Times New Roman" w:hAnsi="Arial" w:cs="Times New Roman"/>
        </w:rPr>
        <w:t>description</w:t>
      </w:r>
      <w:r>
        <w:rPr>
          <w:rFonts w:ascii="Arial" w:eastAsia="Times New Roman" w:hAnsi="Arial" w:cs="Times New Roman"/>
        </w:rPr>
        <w:t xml:space="preserve"> field</w:t>
      </w:r>
      <w:r w:rsidR="00066340" w:rsidRPr="008433E5">
        <w:rPr>
          <w:rFonts w:ascii="Arial" w:eastAsia="Times New Roman" w:hAnsi="Arial" w:cs="Times New Roman"/>
        </w:rPr>
        <w:t xml:space="preserve"> is limited to 200 characters.</w:t>
      </w:r>
      <w:r w:rsidR="009D27ED" w:rsidRPr="008433E5">
        <w:rPr>
          <w:rFonts w:ascii="Arial" w:eastAsia="Times New Roman" w:hAnsi="Arial" w:cs="Times New Roman"/>
        </w:rPr>
        <w:t xml:space="preserve"> </w:t>
      </w:r>
    </w:p>
    <w:p w14:paraId="2A6CED42" w14:textId="77777777" w:rsidR="00657741" w:rsidRPr="008C73D6" w:rsidRDefault="009D27ED" w:rsidP="00657741">
      <w:pPr>
        <w:spacing w:after="120" w:line="240" w:lineRule="auto"/>
        <w:ind w:left="720" w:right="720" w:hanging="360"/>
        <w:rPr>
          <w:rFonts w:ascii="Arial" w:eastAsia="Times New Roman" w:hAnsi="Arial" w:cs="Times New Roman"/>
        </w:rPr>
      </w:pPr>
      <w:r w:rsidRPr="008433E5">
        <w:rPr>
          <w:rFonts w:ascii="Arial" w:eastAsia="Times New Roman" w:hAnsi="Arial" w:cs="Times New Roman"/>
        </w:rPr>
        <w:t>h</w:t>
      </w:r>
      <w:r w:rsidR="00066340" w:rsidRPr="008433E5">
        <w:rPr>
          <w:rFonts w:ascii="Arial" w:eastAsia="Times New Roman" w:hAnsi="Arial" w:cs="Times New Roman"/>
        </w:rPr>
        <w:t>.</w:t>
      </w:r>
      <w:r w:rsidR="00066340" w:rsidRPr="008433E5">
        <w:rPr>
          <w:rFonts w:ascii="Arial" w:eastAsia="Times New Roman" w:hAnsi="Arial" w:cs="Times New Roman"/>
        </w:rPr>
        <w:tab/>
      </w:r>
      <w:r w:rsidR="00066340" w:rsidRPr="008433E5">
        <w:rPr>
          <w:rFonts w:ascii="Arial" w:eastAsia="Times New Roman" w:hAnsi="Arial" w:cs="Times New Roman"/>
          <w:b/>
        </w:rPr>
        <w:t>Dates:</w:t>
      </w:r>
      <w:r w:rsidR="00066340" w:rsidRPr="008C73D6">
        <w:rPr>
          <w:rFonts w:ascii="Arial" w:eastAsia="Times New Roman" w:hAnsi="Arial" w:cs="Times New Roman"/>
        </w:rPr>
        <w:t xml:space="preserve"> </w:t>
      </w:r>
    </w:p>
    <w:p w14:paraId="2FD6D265" w14:textId="77777777" w:rsidR="00657741" w:rsidRPr="002E3840" w:rsidRDefault="00657741" w:rsidP="00657741">
      <w:pPr>
        <w:spacing w:after="120" w:line="240" w:lineRule="auto"/>
        <w:ind w:left="720" w:right="720"/>
        <w:rPr>
          <w:rFonts w:ascii="Arial" w:eastAsia="Times New Roman" w:hAnsi="Arial" w:cs="Times New Roman"/>
        </w:rPr>
      </w:pPr>
      <w:r w:rsidRPr="002E3840">
        <w:rPr>
          <w:rFonts w:ascii="Arial" w:eastAsia="Times New Roman" w:hAnsi="Arial" w:cs="Times New Roman"/>
          <w:b/>
        </w:rPr>
        <w:t xml:space="preserve">NOTE: </w:t>
      </w:r>
      <w:r w:rsidRPr="002E3840">
        <w:rPr>
          <w:rFonts w:ascii="Arial" w:eastAsia="Times New Roman" w:hAnsi="Arial" w:cs="Times New Roman"/>
        </w:rPr>
        <w:t xml:space="preserve">Dates cannot be changed after </w:t>
      </w:r>
      <w:r w:rsidR="00D33336">
        <w:rPr>
          <w:rFonts w:ascii="Arial" w:eastAsia="Times New Roman" w:hAnsi="Arial" w:cs="Times New Roman"/>
        </w:rPr>
        <w:t>being</w:t>
      </w:r>
      <w:r w:rsidRPr="002E3840">
        <w:rPr>
          <w:rFonts w:ascii="Arial" w:eastAsia="Times New Roman" w:hAnsi="Arial" w:cs="Times New Roman"/>
        </w:rPr>
        <w:t xml:space="preserve"> saved</w:t>
      </w:r>
      <w:r w:rsidR="00F81597">
        <w:rPr>
          <w:rFonts w:ascii="Arial" w:eastAsia="Times New Roman" w:hAnsi="Arial" w:cs="Times New Roman"/>
        </w:rPr>
        <w:t>. I</w:t>
      </w:r>
      <w:r w:rsidRPr="002E3840">
        <w:rPr>
          <w:rFonts w:ascii="Arial" w:eastAsia="Times New Roman" w:hAnsi="Arial" w:cs="Times New Roman"/>
        </w:rPr>
        <w:t xml:space="preserve">t is </w:t>
      </w:r>
      <w:r w:rsidR="00F81597">
        <w:rPr>
          <w:rFonts w:ascii="Arial" w:eastAsia="Times New Roman" w:hAnsi="Arial" w:cs="Times New Roman"/>
        </w:rPr>
        <w:t>suggested</w:t>
      </w:r>
      <w:r w:rsidRPr="002E3840">
        <w:rPr>
          <w:rFonts w:ascii="Arial" w:eastAsia="Times New Roman" w:hAnsi="Arial" w:cs="Times New Roman"/>
        </w:rPr>
        <w:t xml:space="preserve"> to wait to enter these dates as the very last step in building the event.</w:t>
      </w:r>
    </w:p>
    <w:p w14:paraId="5F52493A" w14:textId="1A9131C0" w:rsidR="00066340" w:rsidRPr="002E3840" w:rsidRDefault="009D27ED" w:rsidP="00657741">
      <w:pPr>
        <w:pStyle w:val="ListParagraph"/>
        <w:numPr>
          <w:ilvl w:val="0"/>
          <w:numId w:val="8"/>
        </w:numPr>
        <w:spacing w:after="120" w:line="240" w:lineRule="auto"/>
        <w:ind w:right="720"/>
        <w:contextualSpacing w:val="0"/>
        <w:rPr>
          <w:rFonts w:ascii="Arial" w:eastAsia="Times New Roman" w:hAnsi="Arial" w:cs="Times New Roman"/>
        </w:rPr>
      </w:pPr>
      <w:r w:rsidRPr="005D1AD4">
        <w:rPr>
          <w:rFonts w:ascii="Arial" w:eastAsia="Times New Roman" w:hAnsi="Arial" w:cs="Times New Roman"/>
          <w:b/>
          <w:bCs/>
        </w:rPr>
        <w:t xml:space="preserve">Time </w:t>
      </w:r>
      <w:r w:rsidR="005D1AD4">
        <w:rPr>
          <w:rFonts w:ascii="Arial" w:eastAsia="Times New Roman" w:hAnsi="Arial" w:cs="Times New Roman"/>
          <w:b/>
          <w:bCs/>
        </w:rPr>
        <w:t>Z</w:t>
      </w:r>
      <w:r w:rsidRPr="005D1AD4">
        <w:rPr>
          <w:rFonts w:ascii="Arial" w:eastAsia="Times New Roman" w:hAnsi="Arial" w:cs="Times New Roman"/>
          <w:b/>
          <w:bCs/>
        </w:rPr>
        <w:t>one</w:t>
      </w:r>
      <w:r w:rsidR="005D1AD4">
        <w:rPr>
          <w:rFonts w:ascii="Arial" w:eastAsia="Times New Roman" w:hAnsi="Arial" w:cs="Times New Roman"/>
          <w:b/>
          <w:bCs/>
        </w:rPr>
        <w:t>:</w:t>
      </w:r>
      <w:r w:rsidRPr="002E3840">
        <w:rPr>
          <w:rFonts w:ascii="Arial" w:eastAsia="Times New Roman" w:hAnsi="Arial" w:cs="Times New Roman"/>
        </w:rPr>
        <w:t xml:space="preserve"> defaults to</w:t>
      </w:r>
      <w:r w:rsidR="00066340" w:rsidRPr="002E3840">
        <w:rPr>
          <w:rFonts w:ascii="Arial" w:eastAsia="Times New Roman" w:hAnsi="Arial" w:cs="Times New Roman"/>
        </w:rPr>
        <w:t xml:space="preserve"> Mountain Time. </w:t>
      </w:r>
    </w:p>
    <w:p w14:paraId="72D01C6B" w14:textId="0A56A7AB" w:rsidR="00066340" w:rsidRPr="002E3840" w:rsidRDefault="009D27ED" w:rsidP="00E87A0E">
      <w:pPr>
        <w:pStyle w:val="ListParagraph"/>
        <w:numPr>
          <w:ilvl w:val="0"/>
          <w:numId w:val="8"/>
        </w:numPr>
        <w:autoSpaceDE w:val="0"/>
        <w:autoSpaceDN w:val="0"/>
        <w:adjustRightInd w:val="0"/>
        <w:spacing w:after="120" w:line="240" w:lineRule="auto"/>
        <w:ind w:right="720"/>
        <w:contextualSpacing w:val="0"/>
        <w:rPr>
          <w:rFonts w:ascii="Arial" w:eastAsia="Times New Roman" w:hAnsi="Arial" w:cs="Arial"/>
        </w:rPr>
      </w:pPr>
      <w:r w:rsidRPr="005C46CE">
        <w:rPr>
          <w:rFonts w:ascii="Arial" w:hAnsi="Arial" w:cs="Arial"/>
          <w:b/>
        </w:rPr>
        <w:t>Release Date</w:t>
      </w:r>
      <w:r w:rsidR="005C46CE" w:rsidRPr="005C46CE">
        <w:rPr>
          <w:rFonts w:ascii="Arial" w:hAnsi="Arial" w:cs="Arial"/>
          <w:b/>
        </w:rPr>
        <w:t>:</w:t>
      </w:r>
      <w:r w:rsidR="005C46CE">
        <w:rPr>
          <w:rFonts w:ascii="Arial" w:hAnsi="Arial" w:cs="Arial"/>
        </w:rPr>
        <w:t xml:space="preserve"> </w:t>
      </w:r>
      <w:r w:rsidR="005D1AD4">
        <w:rPr>
          <w:rFonts w:ascii="Arial" w:hAnsi="Arial" w:cs="Arial"/>
        </w:rPr>
        <w:t>(</w:t>
      </w:r>
      <w:r w:rsidRPr="002E3840">
        <w:rPr>
          <w:rFonts w:ascii="Arial" w:hAnsi="Arial" w:cs="Arial"/>
        </w:rPr>
        <w:t>optional</w:t>
      </w:r>
      <w:r w:rsidR="005D1AD4">
        <w:rPr>
          <w:rFonts w:ascii="Arial" w:hAnsi="Arial" w:cs="Arial"/>
        </w:rPr>
        <w:t xml:space="preserve">) it </w:t>
      </w:r>
      <w:r w:rsidRPr="002E3840">
        <w:rPr>
          <w:rFonts w:ascii="Arial" w:hAnsi="Arial" w:cs="Arial"/>
        </w:rPr>
        <w:t xml:space="preserve">is the date </w:t>
      </w:r>
      <w:r w:rsidR="005D1AD4">
        <w:rPr>
          <w:rFonts w:ascii="Arial" w:hAnsi="Arial" w:cs="Arial"/>
        </w:rPr>
        <w:t xml:space="preserve">the </w:t>
      </w:r>
      <w:r w:rsidRPr="002E3840">
        <w:rPr>
          <w:rFonts w:ascii="Arial" w:hAnsi="Arial" w:cs="Arial"/>
        </w:rPr>
        <w:t xml:space="preserve">event invitations are sent to vendors. Vendors </w:t>
      </w:r>
      <w:r w:rsidR="000F0323">
        <w:rPr>
          <w:rFonts w:ascii="Arial" w:hAnsi="Arial" w:cs="Arial"/>
        </w:rPr>
        <w:t>can</w:t>
      </w:r>
      <w:r w:rsidRPr="002E3840">
        <w:rPr>
          <w:rFonts w:ascii="Arial" w:hAnsi="Arial" w:cs="Arial"/>
        </w:rPr>
        <w:t xml:space="preserve"> view the event in their portal, but cannot submit responses until event</w:t>
      </w:r>
      <w:r w:rsidR="00E87A0E" w:rsidRPr="002E3840">
        <w:rPr>
          <w:rFonts w:ascii="Arial" w:hAnsi="Arial" w:cs="Arial"/>
        </w:rPr>
        <w:t xml:space="preserve"> </w:t>
      </w:r>
      <w:r w:rsidRPr="002E3840">
        <w:rPr>
          <w:rFonts w:ascii="Arial" w:hAnsi="Arial" w:cs="Arial"/>
        </w:rPr>
        <w:t>is Open.</w:t>
      </w:r>
    </w:p>
    <w:p w14:paraId="34DF39B8" w14:textId="77777777" w:rsidR="00066340" w:rsidRPr="002E3840" w:rsidRDefault="00E87A0E" w:rsidP="00E87A0E">
      <w:pPr>
        <w:pStyle w:val="ListParagraph"/>
        <w:numPr>
          <w:ilvl w:val="0"/>
          <w:numId w:val="8"/>
        </w:numPr>
        <w:spacing w:after="120" w:line="240" w:lineRule="auto"/>
        <w:ind w:right="720"/>
        <w:contextualSpacing w:val="0"/>
        <w:rPr>
          <w:rFonts w:ascii="Arial" w:eastAsia="Times New Roman" w:hAnsi="Arial" w:cs="Arial"/>
        </w:rPr>
      </w:pPr>
      <w:r w:rsidRPr="005C46CE">
        <w:rPr>
          <w:rFonts w:ascii="Arial" w:hAnsi="Arial" w:cs="Arial"/>
          <w:b/>
        </w:rPr>
        <w:t>Open Date</w:t>
      </w:r>
      <w:r w:rsidR="005C46CE" w:rsidRPr="005C46CE">
        <w:rPr>
          <w:rFonts w:ascii="Arial" w:hAnsi="Arial" w:cs="Arial"/>
          <w:b/>
        </w:rPr>
        <w:t>:</w:t>
      </w:r>
      <w:r w:rsidRPr="002E3840">
        <w:rPr>
          <w:rFonts w:ascii="Arial" w:hAnsi="Arial" w:cs="Arial"/>
        </w:rPr>
        <w:t xml:space="preserve"> date/time vendors can begin responding to event.</w:t>
      </w:r>
    </w:p>
    <w:p w14:paraId="72B623A1" w14:textId="77777777" w:rsidR="00066340" w:rsidRPr="002E3840" w:rsidRDefault="00066340" w:rsidP="00E87A0E">
      <w:pPr>
        <w:pStyle w:val="ListParagraph"/>
        <w:numPr>
          <w:ilvl w:val="0"/>
          <w:numId w:val="8"/>
        </w:numPr>
        <w:spacing w:after="120" w:line="240" w:lineRule="auto"/>
        <w:ind w:right="720"/>
        <w:contextualSpacing w:val="0"/>
        <w:rPr>
          <w:rFonts w:ascii="Arial" w:eastAsia="Times New Roman" w:hAnsi="Arial" w:cs="Arial"/>
        </w:rPr>
      </w:pPr>
      <w:r w:rsidRPr="005C46CE">
        <w:rPr>
          <w:rFonts w:ascii="Arial" w:hAnsi="Arial" w:cs="Arial"/>
          <w:b/>
        </w:rPr>
        <w:t xml:space="preserve">Close </w:t>
      </w:r>
      <w:r w:rsidR="005C46CE" w:rsidRPr="005C46CE">
        <w:rPr>
          <w:rFonts w:ascii="Arial" w:hAnsi="Arial" w:cs="Arial"/>
          <w:b/>
        </w:rPr>
        <w:t>Date:</w:t>
      </w:r>
      <w:r w:rsidRPr="002E3840">
        <w:rPr>
          <w:rFonts w:ascii="Arial" w:eastAsia="Times New Roman" w:hAnsi="Arial" w:cs="Arial"/>
        </w:rPr>
        <w:t xml:space="preserve"> </w:t>
      </w:r>
      <w:r w:rsidR="005C46CE">
        <w:rPr>
          <w:rFonts w:ascii="Arial" w:eastAsia="Times New Roman" w:hAnsi="Arial" w:cs="Arial"/>
        </w:rPr>
        <w:t>date</w:t>
      </w:r>
      <w:r w:rsidR="00E87A0E" w:rsidRPr="002E3840">
        <w:rPr>
          <w:rFonts w:ascii="Arial" w:eastAsia="Times New Roman" w:hAnsi="Arial" w:cs="Arial"/>
        </w:rPr>
        <w:t xml:space="preserve">/time </w:t>
      </w:r>
      <w:r w:rsidRPr="002E3840">
        <w:rPr>
          <w:rFonts w:ascii="Arial" w:eastAsia="Times New Roman" w:hAnsi="Arial" w:cs="Arial"/>
        </w:rPr>
        <w:t xml:space="preserve">sealed responses are due. </w:t>
      </w:r>
    </w:p>
    <w:p w14:paraId="5081C4E2" w14:textId="595C5D8D" w:rsidR="00E87A0E" w:rsidRPr="002E3840" w:rsidRDefault="00E87A0E" w:rsidP="003F3774">
      <w:pPr>
        <w:pStyle w:val="ListParagraph"/>
        <w:numPr>
          <w:ilvl w:val="0"/>
          <w:numId w:val="8"/>
        </w:numPr>
        <w:autoSpaceDE w:val="0"/>
        <w:autoSpaceDN w:val="0"/>
        <w:adjustRightInd w:val="0"/>
        <w:spacing w:after="120" w:line="240" w:lineRule="auto"/>
        <w:ind w:right="720"/>
        <w:contextualSpacing w:val="0"/>
        <w:rPr>
          <w:rFonts w:ascii="Arial" w:eastAsia="Times New Roman" w:hAnsi="Arial" w:cs="Arial"/>
        </w:rPr>
      </w:pPr>
      <w:r w:rsidRPr="005C46CE">
        <w:rPr>
          <w:rFonts w:ascii="Arial" w:hAnsi="Arial" w:cs="Arial"/>
          <w:b/>
        </w:rPr>
        <w:t>Sealed Bid Open Date</w:t>
      </w:r>
      <w:r w:rsidR="00EA79E3" w:rsidRPr="005C46CE">
        <w:rPr>
          <w:rFonts w:ascii="Arial" w:hAnsi="Arial" w:cs="Arial"/>
          <w:b/>
        </w:rPr>
        <w:t>:</w:t>
      </w:r>
      <w:r w:rsidR="00EA79E3" w:rsidRPr="002E3840">
        <w:rPr>
          <w:rFonts w:ascii="Arial" w:eastAsia="Times New Roman" w:hAnsi="Arial" w:cs="Arial"/>
        </w:rPr>
        <w:t xml:space="preserve"> leave </w:t>
      </w:r>
      <w:r w:rsidR="003E2828" w:rsidRPr="002E3840">
        <w:rPr>
          <w:rFonts w:ascii="Arial" w:eastAsia="Times New Roman" w:hAnsi="Arial" w:cs="Arial"/>
        </w:rPr>
        <w:t>checked</w:t>
      </w:r>
      <w:r w:rsidR="003E2828">
        <w:rPr>
          <w:rFonts w:ascii="Arial" w:eastAsia="Times New Roman" w:hAnsi="Arial" w:cs="Arial"/>
        </w:rPr>
        <w:t xml:space="preserve"> if</w:t>
      </w:r>
      <w:r w:rsidR="00EA79E3" w:rsidRPr="002E3840">
        <w:rPr>
          <w:rFonts w:ascii="Arial" w:hAnsi="Arial" w:cs="Arial"/>
        </w:rPr>
        <w:t xml:space="preserve"> date/time sealed bids </w:t>
      </w:r>
      <w:r w:rsidR="005C46CE">
        <w:rPr>
          <w:rFonts w:ascii="Arial" w:hAnsi="Arial" w:cs="Arial"/>
        </w:rPr>
        <w:t xml:space="preserve">are opened </w:t>
      </w:r>
      <w:r w:rsidR="00EA79E3" w:rsidRPr="002E3840">
        <w:rPr>
          <w:rFonts w:ascii="Arial" w:hAnsi="Arial" w:cs="Arial"/>
        </w:rPr>
        <w:t xml:space="preserve">is the same as </w:t>
      </w:r>
      <w:r w:rsidR="005C46CE" w:rsidRPr="002E3840">
        <w:rPr>
          <w:rFonts w:ascii="Arial" w:hAnsi="Arial" w:cs="Arial"/>
        </w:rPr>
        <w:t>Close Date</w:t>
      </w:r>
      <w:r w:rsidR="000F0323">
        <w:rPr>
          <w:rFonts w:ascii="Arial" w:hAnsi="Arial" w:cs="Arial"/>
        </w:rPr>
        <w:t>. If not, uncheck and select</w:t>
      </w:r>
      <w:r w:rsidR="00EA79E3" w:rsidRPr="002E3840">
        <w:rPr>
          <w:rFonts w:ascii="Arial" w:hAnsi="Arial" w:cs="Arial"/>
        </w:rPr>
        <w:t xml:space="preserve"> different date. Leave checked</w:t>
      </w:r>
      <w:r w:rsidR="003E2828">
        <w:rPr>
          <w:rFonts w:ascii="Arial" w:hAnsi="Arial" w:cs="Arial"/>
        </w:rPr>
        <w:t>,</w:t>
      </w:r>
      <w:r w:rsidR="00EA79E3" w:rsidRPr="002E3840">
        <w:rPr>
          <w:rFonts w:ascii="Arial" w:hAnsi="Arial" w:cs="Arial"/>
        </w:rPr>
        <w:t xml:space="preserve"> to Show Sealed Bid Open Date to Vendor.</w:t>
      </w:r>
    </w:p>
    <w:p w14:paraId="1D6AF370" w14:textId="77777777" w:rsidR="00066340" w:rsidRDefault="00066340" w:rsidP="00E87A0E">
      <w:pPr>
        <w:pStyle w:val="ListParagraph"/>
        <w:numPr>
          <w:ilvl w:val="0"/>
          <w:numId w:val="8"/>
        </w:numPr>
        <w:spacing w:after="120" w:line="240" w:lineRule="auto"/>
        <w:ind w:right="720"/>
        <w:contextualSpacing w:val="0"/>
        <w:rPr>
          <w:rFonts w:ascii="Arial" w:eastAsia="Times New Roman" w:hAnsi="Arial" w:cs="Times New Roman"/>
        </w:rPr>
      </w:pPr>
      <w:r w:rsidRPr="005C46CE">
        <w:rPr>
          <w:rFonts w:ascii="Arial" w:hAnsi="Arial" w:cs="Arial"/>
          <w:b/>
        </w:rPr>
        <w:t>Q&amp;A Submission Close Date</w:t>
      </w:r>
      <w:r w:rsidR="00F54A04" w:rsidRPr="005C46CE">
        <w:rPr>
          <w:rFonts w:ascii="Arial" w:hAnsi="Arial" w:cs="Arial"/>
          <w:b/>
        </w:rPr>
        <w:t>:</w:t>
      </w:r>
      <w:r w:rsidR="00F54A04">
        <w:rPr>
          <w:rFonts w:ascii="Arial" w:eastAsia="Times New Roman" w:hAnsi="Arial" w:cs="Times New Roman"/>
        </w:rPr>
        <w:t xml:space="preserve"> select date/time to prevent vendors from submitting questions in the Q&amp;A section of the event. You may select Same as Close Date to allow questions up to the event </w:t>
      </w:r>
      <w:r w:rsidR="00F17477">
        <w:rPr>
          <w:rFonts w:ascii="Arial" w:eastAsia="Times New Roman" w:hAnsi="Arial" w:cs="Times New Roman"/>
        </w:rPr>
        <w:t>Close Date</w:t>
      </w:r>
      <w:r w:rsidR="00F54A04">
        <w:rPr>
          <w:rFonts w:ascii="Arial" w:eastAsia="Times New Roman" w:hAnsi="Arial" w:cs="Times New Roman"/>
        </w:rPr>
        <w:t xml:space="preserve">. </w:t>
      </w:r>
      <w:r w:rsidRPr="002E3840">
        <w:rPr>
          <w:rFonts w:ascii="Arial" w:eastAsia="Times New Roman" w:hAnsi="Arial" w:cs="Times New Roman"/>
        </w:rPr>
        <w:t xml:space="preserve"> </w:t>
      </w:r>
    </w:p>
    <w:p w14:paraId="2B09C14B" w14:textId="77777777" w:rsidR="00F17477" w:rsidRPr="00F17477" w:rsidRDefault="00F17477" w:rsidP="00F17477">
      <w:pPr>
        <w:spacing w:after="120" w:line="240" w:lineRule="auto"/>
        <w:ind w:left="1080" w:right="720"/>
        <w:rPr>
          <w:rFonts w:ascii="Arial" w:eastAsia="Times New Roman" w:hAnsi="Arial" w:cs="Times New Roman"/>
        </w:rPr>
      </w:pPr>
      <w:r w:rsidRPr="005030D8">
        <w:rPr>
          <w:rFonts w:ascii="Arial" w:eastAsia="Times New Roman" w:hAnsi="Arial" w:cs="Times New Roman"/>
          <w:b/>
        </w:rPr>
        <w:t>NOTE:</w:t>
      </w:r>
      <w:r w:rsidRPr="00F17477">
        <w:rPr>
          <w:rFonts w:ascii="Arial" w:eastAsia="Times New Roman" w:hAnsi="Arial" w:cs="Times New Roman"/>
        </w:rPr>
        <w:t xml:space="preserve"> This date should be set at least a week before the event Close Date so vendors have an opportunity to incorporate any changes </w:t>
      </w:r>
      <w:r>
        <w:rPr>
          <w:rFonts w:ascii="Arial" w:eastAsia="Times New Roman" w:hAnsi="Arial" w:cs="Times New Roman"/>
        </w:rPr>
        <w:t>to the event into their r</w:t>
      </w:r>
      <w:r w:rsidRPr="00F17477">
        <w:rPr>
          <w:rFonts w:ascii="Arial" w:eastAsia="Times New Roman" w:hAnsi="Arial" w:cs="Times New Roman"/>
        </w:rPr>
        <w:t>esponses.</w:t>
      </w:r>
    </w:p>
    <w:p w14:paraId="3049172A" w14:textId="77777777" w:rsidR="00657741" w:rsidRPr="008433E5" w:rsidRDefault="00657741" w:rsidP="00657741">
      <w:pPr>
        <w:spacing w:after="120" w:line="240" w:lineRule="auto"/>
        <w:ind w:left="720" w:right="720" w:hanging="360"/>
        <w:rPr>
          <w:rFonts w:ascii="Arial" w:eastAsia="Times New Roman" w:hAnsi="Arial" w:cs="Times New Roman"/>
        </w:rPr>
      </w:pPr>
      <w:r w:rsidRPr="008433E5">
        <w:rPr>
          <w:rFonts w:ascii="Arial" w:eastAsia="Times New Roman" w:hAnsi="Arial" w:cs="Times New Roman"/>
        </w:rPr>
        <w:t>i.</w:t>
      </w:r>
      <w:r w:rsidRPr="008433E5">
        <w:rPr>
          <w:rFonts w:ascii="Arial" w:eastAsia="Times New Roman" w:hAnsi="Arial" w:cs="Times New Roman"/>
        </w:rPr>
        <w:tab/>
        <w:t>Click on Save Progress or Next. Clicking on Next saves information and moves to the next section.</w:t>
      </w:r>
    </w:p>
    <w:p w14:paraId="7F0A7395" w14:textId="77777777" w:rsidR="00066340" w:rsidRPr="00290B17" w:rsidRDefault="00066340" w:rsidP="00312B9F">
      <w:pPr>
        <w:numPr>
          <w:ilvl w:val="0"/>
          <w:numId w:val="2"/>
        </w:numPr>
        <w:tabs>
          <w:tab w:val="left" w:pos="360"/>
        </w:tabs>
        <w:spacing w:after="120" w:line="240" w:lineRule="auto"/>
        <w:ind w:left="360" w:right="720"/>
        <w:rPr>
          <w:rFonts w:ascii="Arial" w:eastAsia="Times New Roman" w:hAnsi="Arial" w:cs="Times New Roman"/>
        </w:rPr>
      </w:pPr>
      <w:r w:rsidRPr="00290B17">
        <w:rPr>
          <w:rFonts w:ascii="Arial" w:eastAsia="Times New Roman" w:hAnsi="Arial" w:cs="Times New Roman"/>
          <w:b/>
        </w:rPr>
        <w:t xml:space="preserve">Users: </w:t>
      </w:r>
      <w:r w:rsidR="00657741" w:rsidRPr="00290B17">
        <w:rPr>
          <w:rFonts w:ascii="Arial" w:eastAsia="Times New Roman" w:hAnsi="Arial" w:cs="Times New Roman"/>
        </w:rPr>
        <w:t>E</w:t>
      </w:r>
      <w:r w:rsidRPr="00290B17">
        <w:rPr>
          <w:rFonts w:ascii="Arial" w:eastAsia="Times New Roman" w:hAnsi="Arial" w:cs="Times New Roman"/>
        </w:rPr>
        <w:t xml:space="preserve">vent </w:t>
      </w:r>
      <w:r w:rsidR="00657741" w:rsidRPr="00290B17">
        <w:rPr>
          <w:rFonts w:ascii="Arial" w:eastAsia="Times New Roman" w:hAnsi="Arial" w:cs="Times New Roman"/>
        </w:rPr>
        <w:t>C</w:t>
      </w:r>
      <w:r w:rsidRPr="00290B17">
        <w:rPr>
          <w:rFonts w:ascii="Arial" w:eastAsia="Times New Roman" w:hAnsi="Arial" w:cs="Times New Roman"/>
        </w:rPr>
        <w:t>reator</w:t>
      </w:r>
      <w:r w:rsidR="00657741" w:rsidRPr="00290B17">
        <w:rPr>
          <w:rFonts w:ascii="Arial" w:eastAsia="Times New Roman" w:hAnsi="Arial" w:cs="Times New Roman"/>
        </w:rPr>
        <w:t>, Event O</w:t>
      </w:r>
      <w:r w:rsidRPr="00290B17">
        <w:rPr>
          <w:rFonts w:ascii="Arial" w:eastAsia="Times New Roman" w:hAnsi="Arial" w:cs="Times New Roman"/>
        </w:rPr>
        <w:t>wner</w:t>
      </w:r>
      <w:r w:rsidR="00657741" w:rsidRPr="00290B17">
        <w:rPr>
          <w:rFonts w:ascii="Arial" w:eastAsia="Times New Roman" w:hAnsi="Arial" w:cs="Times New Roman"/>
        </w:rPr>
        <w:t>, and Contacts are</w:t>
      </w:r>
      <w:r w:rsidRPr="00290B17">
        <w:rPr>
          <w:rFonts w:ascii="Arial" w:eastAsia="Times New Roman" w:hAnsi="Arial" w:cs="Times New Roman"/>
        </w:rPr>
        <w:t xml:space="preserve"> auto</w:t>
      </w:r>
      <w:r w:rsidR="00D33336">
        <w:rPr>
          <w:rFonts w:ascii="Arial" w:eastAsia="Times New Roman" w:hAnsi="Arial" w:cs="Times New Roman"/>
        </w:rPr>
        <w:t>-</w:t>
      </w:r>
      <w:r w:rsidRPr="00290B17">
        <w:rPr>
          <w:rFonts w:ascii="Arial" w:eastAsia="Times New Roman" w:hAnsi="Arial" w:cs="Times New Roman"/>
        </w:rPr>
        <w:t xml:space="preserve">populated by the system. </w:t>
      </w:r>
      <w:r w:rsidR="00657741" w:rsidRPr="00290B17">
        <w:rPr>
          <w:rFonts w:ascii="Arial" w:eastAsia="Times New Roman" w:hAnsi="Arial" w:cs="Times New Roman"/>
        </w:rPr>
        <w:t>If additional users are needed, click on Edit Users.</w:t>
      </w:r>
      <w:r w:rsidR="00290B17" w:rsidRPr="00290B17">
        <w:rPr>
          <w:rFonts w:ascii="Arial" w:eastAsia="Times New Roman" w:hAnsi="Arial" w:cs="Times New Roman"/>
        </w:rPr>
        <w:t xml:space="preserve"> </w:t>
      </w:r>
      <w:r w:rsidR="00657741" w:rsidRPr="00290B17">
        <w:rPr>
          <w:rFonts w:ascii="Arial" w:eastAsia="Times New Roman" w:hAnsi="Arial" w:cs="Times New Roman"/>
        </w:rPr>
        <w:t xml:space="preserve">Users </w:t>
      </w:r>
      <w:r w:rsidR="00657741" w:rsidRPr="003E2828">
        <w:rPr>
          <w:rFonts w:ascii="Arial" w:eastAsia="Times New Roman" w:hAnsi="Arial" w:cs="Times New Roman"/>
          <w:u w:val="single"/>
        </w:rPr>
        <w:t>must be</w:t>
      </w:r>
      <w:r w:rsidR="00972CFD" w:rsidRPr="00290B17">
        <w:rPr>
          <w:rFonts w:ascii="Arial" w:eastAsia="Times New Roman" w:hAnsi="Arial" w:cs="Times New Roman"/>
        </w:rPr>
        <w:t xml:space="preserve"> registered</w:t>
      </w:r>
      <w:r w:rsidR="00657741" w:rsidRPr="00290B17">
        <w:rPr>
          <w:rFonts w:ascii="Arial" w:eastAsia="Times New Roman" w:hAnsi="Arial" w:cs="Times New Roman"/>
        </w:rPr>
        <w:t xml:space="preserve"> </w:t>
      </w:r>
      <w:r w:rsidR="008433E5" w:rsidRPr="00290B17">
        <w:rPr>
          <w:rFonts w:ascii="Arial" w:eastAsia="Times New Roman" w:hAnsi="Arial" w:cs="Times New Roman"/>
        </w:rPr>
        <w:t xml:space="preserve">in the eMACS system to be </w:t>
      </w:r>
      <w:r w:rsidR="002E3840" w:rsidRPr="00290B17">
        <w:rPr>
          <w:rFonts w:ascii="Arial" w:eastAsia="Times New Roman" w:hAnsi="Arial" w:cs="Times New Roman"/>
        </w:rPr>
        <w:t>selected.</w:t>
      </w:r>
    </w:p>
    <w:p w14:paraId="4F01065A" w14:textId="77777777" w:rsidR="00066340" w:rsidRPr="007F0A6F" w:rsidRDefault="00066340" w:rsidP="008C73D6">
      <w:pPr>
        <w:numPr>
          <w:ilvl w:val="0"/>
          <w:numId w:val="2"/>
        </w:numPr>
        <w:tabs>
          <w:tab w:val="left" w:pos="360"/>
        </w:tabs>
        <w:spacing w:after="120" w:line="240" w:lineRule="auto"/>
        <w:ind w:left="360" w:right="720"/>
        <w:rPr>
          <w:rFonts w:ascii="Arial" w:eastAsia="Times New Roman" w:hAnsi="Arial" w:cs="Times New Roman"/>
        </w:rPr>
      </w:pPr>
      <w:r w:rsidRPr="007F0A6F">
        <w:rPr>
          <w:rFonts w:ascii="Arial" w:eastAsia="Times New Roman" w:hAnsi="Arial" w:cs="Times New Roman"/>
          <w:b/>
        </w:rPr>
        <w:t xml:space="preserve">Description: </w:t>
      </w:r>
      <w:r w:rsidRPr="007F0A6F">
        <w:rPr>
          <w:rFonts w:ascii="Arial" w:eastAsia="Times New Roman" w:hAnsi="Arial" w:cs="Times New Roman"/>
        </w:rPr>
        <w:t xml:space="preserve">This should be a comprehensive description of the supplies and/or services requested. </w:t>
      </w:r>
    </w:p>
    <w:p w14:paraId="755D81D6" w14:textId="77777777" w:rsidR="00066340" w:rsidRPr="007F0A6F" w:rsidRDefault="00066340" w:rsidP="008C73D6">
      <w:pPr>
        <w:numPr>
          <w:ilvl w:val="0"/>
          <w:numId w:val="2"/>
        </w:numPr>
        <w:tabs>
          <w:tab w:val="left" w:pos="360"/>
        </w:tabs>
        <w:spacing w:after="120" w:line="240" w:lineRule="auto"/>
        <w:ind w:left="360" w:right="720"/>
        <w:rPr>
          <w:rFonts w:ascii="Arial" w:eastAsia="Times New Roman" w:hAnsi="Arial" w:cs="Times New Roman"/>
        </w:rPr>
      </w:pPr>
      <w:r w:rsidRPr="007F0A6F">
        <w:rPr>
          <w:rFonts w:ascii="Arial" w:eastAsia="Times New Roman" w:hAnsi="Arial" w:cs="Times New Roman"/>
          <w:b/>
        </w:rPr>
        <w:t xml:space="preserve">Stage Description: </w:t>
      </w:r>
      <w:r w:rsidR="008433E5" w:rsidRPr="007F0A6F">
        <w:rPr>
          <w:rFonts w:ascii="Arial" w:eastAsia="Times New Roman" w:hAnsi="Arial" w:cs="Times New Roman"/>
        </w:rPr>
        <w:t>Skip</w:t>
      </w:r>
    </w:p>
    <w:p w14:paraId="1F4AD219" w14:textId="77777777" w:rsidR="003662EC" w:rsidRPr="003662EC" w:rsidRDefault="00066340" w:rsidP="00D42946">
      <w:pPr>
        <w:numPr>
          <w:ilvl w:val="0"/>
          <w:numId w:val="2"/>
        </w:numPr>
        <w:tabs>
          <w:tab w:val="left" w:pos="360"/>
        </w:tabs>
        <w:spacing w:after="120" w:line="240" w:lineRule="auto"/>
        <w:ind w:left="360" w:right="720"/>
        <w:rPr>
          <w:rFonts w:ascii="Arial" w:eastAsia="Times New Roman" w:hAnsi="Arial" w:cs="Times New Roman"/>
        </w:rPr>
      </w:pPr>
      <w:r w:rsidRPr="007F0A6F">
        <w:rPr>
          <w:rFonts w:ascii="Arial" w:eastAsia="Times New Roman" w:hAnsi="Arial" w:cs="Times New Roman"/>
          <w:b/>
        </w:rPr>
        <w:t>Prerequisites:</w:t>
      </w:r>
      <w:r w:rsidR="005036BE" w:rsidRPr="007F0A6F">
        <w:rPr>
          <w:rFonts w:ascii="Arial" w:eastAsia="Times New Roman" w:hAnsi="Arial" w:cs="Times New Roman"/>
        </w:rPr>
        <w:t xml:space="preserve"> </w:t>
      </w:r>
      <w:r w:rsidR="0051242F">
        <w:rPr>
          <w:rFonts w:ascii="Arial" w:eastAsia="Times New Roman" w:hAnsi="Arial" w:cs="Times New Roman"/>
        </w:rPr>
        <w:t xml:space="preserve">enter any prerequisites to the event. </w:t>
      </w:r>
      <w:r w:rsidRPr="007F0A6F">
        <w:rPr>
          <w:rFonts w:ascii="Arial" w:eastAsia="Times New Roman" w:hAnsi="Arial" w:cs="Times New Roman"/>
          <w:color w:val="000000"/>
        </w:rPr>
        <w:t>Prerequisite</w:t>
      </w:r>
      <w:r w:rsidR="000F0323">
        <w:rPr>
          <w:rFonts w:ascii="Arial" w:eastAsia="Times New Roman" w:hAnsi="Arial" w:cs="Times New Roman"/>
          <w:color w:val="000000"/>
        </w:rPr>
        <w:t>s can be added</w:t>
      </w:r>
      <w:r w:rsidR="00D772EC" w:rsidRPr="007F0A6F">
        <w:rPr>
          <w:rFonts w:ascii="Arial" w:eastAsia="Times New Roman" w:hAnsi="Arial" w:cs="Times New Roman"/>
          <w:color w:val="000000"/>
        </w:rPr>
        <w:t xml:space="preserve"> </w:t>
      </w:r>
      <w:r w:rsidR="00AE5D61">
        <w:rPr>
          <w:rFonts w:ascii="Arial" w:eastAsia="Times New Roman" w:hAnsi="Arial" w:cs="Times New Roman"/>
          <w:color w:val="000000"/>
        </w:rPr>
        <w:t xml:space="preserve">for important information </w:t>
      </w:r>
      <w:r w:rsidR="00D772EC" w:rsidRPr="007F0A6F">
        <w:rPr>
          <w:rFonts w:ascii="Arial" w:eastAsia="Times New Roman" w:hAnsi="Arial" w:cs="Times New Roman"/>
          <w:color w:val="000000"/>
        </w:rPr>
        <w:t xml:space="preserve">vendors </w:t>
      </w:r>
      <w:r w:rsidR="00AE5D61">
        <w:rPr>
          <w:rFonts w:ascii="Arial" w:eastAsia="Times New Roman" w:hAnsi="Arial" w:cs="Times New Roman"/>
          <w:color w:val="000000"/>
        </w:rPr>
        <w:t xml:space="preserve">must </w:t>
      </w:r>
      <w:r w:rsidR="00D772EC" w:rsidRPr="007F0A6F">
        <w:rPr>
          <w:rFonts w:ascii="Arial" w:eastAsia="Times New Roman" w:hAnsi="Arial" w:cs="Times New Roman"/>
          <w:color w:val="000000"/>
        </w:rPr>
        <w:t xml:space="preserve">review </w:t>
      </w:r>
      <w:r w:rsidR="00AE5D61">
        <w:rPr>
          <w:rFonts w:ascii="Arial" w:eastAsia="Times New Roman" w:hAnsi="Arial" w:cs="Times New Roman"/>
          <w:color w:val="000000"/>
        </w:rPr>
        <w:t xml:space="preserve">regarding the event </w:t>
      </w:r>
      <w:r w:rsidR="00D772EC" w:rsidRPr="007F0A6F">
        <w:rPr>
          <w:rFonts w:ascii="Arial" w:eastAsia="Times New Roman" w:hAnsi="Arial" w:cs="Times New Roman"/>
          <w:color w:val="000000"/>
        </w:rPr>
        <w:t>prior to proceeding with their respon</w:t>
      </w:r>
      <w:r w:rsidRPr="007F0A6F">
        <w:rPr>
          <w:rFonts w:ascii="Arial" w:eastAsia="Times New Roman" w:hAnsi="Arial" w:cs="Times New Roman"/>
          <w:color w:val="000000"/>
        </w:rPr>
        <w:t>s</w:t>
      </w:r>
      <w:r w:rsidR="00D772EC" w:rsidRPr="007F0A6F">
        <w:rPr>
          <w:rFonts w:ascii="Arial" w:eastAsia="Times New Roman" w:hAnsi="Arial" w:cs="Times New Roman"/>
          <w:color w:val="000000"/>
        </w:rPr>
        <w:t>e</w:t>
      </w:r>
      <w:r w:rsidR="00130FC2" w:rsidRPr="007F0A6F">
        <w:rPr>
          <w:rFonts w:ascii="Arial" w:eastAsia="Times New Roman" w:hAnsi="Arial" w:cs="Times New Roman"/>
          <w:color w:val="000000"/>
        </w:rPr>
        <w:t xml:space="preserve"> (</w:t>
      </w:r>
      <w:r w:rsidR="00161B5E" w:rsidRPr="007F0A6F">
        <w:rPr>
          <w:rFonts w:ascii="Arial" w:eastAsia="Times New Roman" w:hAnsi="Arial" w:cs="Times New Roman"/>
          <w:color w:val="000000"/>
        </w:rPr>
        <w:t>e.g.</w:t>
      </w:r>
      <w:r w:rsidR="00130FC2" w:rsidRPr="007F0A6F">
        <w:rPr>
          <w:rFonts w:ascii="Arial" w:eastAsia="Times New Roman" w:hAnsi="Arial" w:cs="Times New Roman"/>
          <w:color w:val="000000"/>
        </w:rPr>
        <w:t>, delivery information, single point of contact, agency terms and conditions</w:t>
      </w:r>
      <w:r w:rsidR="00AE5D61">
        <w:rPr>
          <w:rFonts w:ascii="Arial" w:eastAsia="Times New Roman" w:hAnsi="Arial" w:cs="Times New Roman"/>
          <w:color w:val="000000"/>
        </w:rPr>
        <w:t xml:space="preserve">, </w:t>
      </w:r>
      <w:r w:rsidR="003662EC">
        <w:rPr>
          <w:rFonts w:ascii="Arial" w:eastAsia="Times New Roman" w:hAnsi="Arial" w:cs="Times New Roman"/>
          <w:color w:val="000000"/>
        </w:rPr>
        <w:t xml:space="preserve">a </w:t>
      </w:r>
      <w:r w:rsidR="00AE5D61">
        <w:rPr>
          <w:rFonts w:ascii="Arial" w:eastAsia="Times New Roman" w:hAnsi="Arial" w:cs="Times New Roman"/>
          <w:color w:val="000000"/>
        </w:rPr>
        <w:t>draft contract</w:t>
      </w:r>
      <w:r w:rsidR="00161B5E" w:rsidRPr="007F0A6F">
        <w:rPr>
          <w:rFonts w:ascii="Arial" w:eastAsia="Times New Roman" w:hAnsi="Arial" w:cs="Times New Roman"/>
          <w:color w:val="000000"/>
        </w:rPr>
        <w:t>)</w:t>
      </w:r>
      <w:r w:rsidR="00D772EC" w:rsidRPr="007F0A6F">
        <w:rPr>
          <w:rFonts w:ascii="Arial" w:eastAsia="Times New Roman" w:hAnsi="Arial" w:cs="Times New Roman"/>
          <w:color w:val="000000"/>
        </w:rPr>
        <w:t xml:space="preserve">. </w:t>
      </w:r>
      <w:r w:rsidR="00AF208E" w:rsidRPr="007F0A6F">
        <w:rPr>
          <w:rFonts w:ascii="Arial" w:eastAsia="Times New Roman" w:hAnsi="Arial" w:cs="Times New Roman"/>
          <w:color w:val="000000"/>
        </w:rPr>
        <w:t xml:space="preserve">Prerequisites can </w:t>
      </w:r>
      <w:r w:rsidR="00161B5E" w:rsidRPr="007F0A6F">
        <w:rPr>
          <w:rFonts w:ascii="Arial" w:eastAsia="Times New Roman" w:hAnsi="Arial" w:cs="Times New Roman"/>
          <w:color w:val="000000"/>
        </w:rPr>
        <w:t>com</w:t>
      </w:r>
      <w:r w:rsidR="00AF208E" w:rsidRPr="007F0A6F">
        <w:rPr>
          <w:rFonts w:ascii="Arial" w:eastAsia="Times New Roman" w:hAnsi="Arial" w:cs="Times New Roman"/>
          <w:color w:val="000000"/>
        </w:rPr>
        <w:t xml:space="preserve">e preloaded in a template, newly created, or retrieved from an agency's Library. </w:t>
      </w:r>
    </w:p>
    <w:p w14:paraId="146ADD87" w14:textId="77777777" w:rsidR="00D772EC" w:rsidRPr="007F0A6F" w:rsidRDefault="003662EC" w:rsidP="003662EC">
      <w:pPr>
        <w:spacing w:after="120" w:line="240" w:lineRule="auto"/>
        <w:ind w:left="360" w:right="720"/>
        <w:rPr>
          <w:rFonts w:ascii="Arial" w:eastAsia="Times New Roman" w:hAnsi="Arial" w:cs="Times New Roman"/>
        </w:rPr>
      </w:pPr>
      <w:r>
        <w:rPr>
          <w:rFonts w:ascii="Arial" w:eastAsia="Times New Roman" w:hAnsi="Arial" w:cs="Times New Roman"/>
          <w:color w:val="000000"/>
        </w:rPr>
        <w:t xml:space="preserve">To create a new </w:t>
      </w:r>
      <w:r w:rsidR="003E5A33">
        <w:rPr>
          <w:rFonts w:ascii="Arial" w:eastAsia="Times New Roman" w:hAnsi="Arial" w:cs="Times New Roman"/>
          <w:color w:val="000000"/>
        </w:rPr>
        <w:t>Prerequisit</w:t>
      </w:r>
      <w:r>
        <w:rPr>
          <w:rFonts w:ascii="Arial" w:eastAsia="Times New Roman" w:hAnsi="Arial" w:cs="Times New Roman"/>
          <w:color w:val="000000"/>
        </w:rPr>
        <w:t xml:space="preserve">e, click on </w:t>
      </w:r>
      <w:r w:rsidRPr="00C427A6">
        <w:rPr>
          <w:rFonts w:ascii="Arial" w:eastAsia="Times New Roman" w:hAnsi="Arial" w:cs="Times New Roman"/>
          <w:b/>
          <w:bCs/>
          <w:color w:val="000000"/>
        </w:rPr>
        <w:t>Add Prerequisite</w:t>
      </w:r>
      <w:r>
        <w:rPr>
          <w:rFonts w:ascii="Arial" w:eastAsia="Times New Roman" w:hAnsi="Arial" w:cs="Times New Roman"/>
          <w:color w:val="000000"/>
        </w:rPr>
        <w:t xml:space="preserve"> &gt; </w:t>
      </w:r>
      <w:r w:rsidRPr="00C427A6">
        <w:rPr>
          <w:rFonts w:ascii="Arial" w:eastAsia="Times New Roman" w:hAnsi="Arial" w:cs="Times New Roman"/>
          <w:b/>
          <w:bCs/>
          <w:color w:val="000000"/>
        </w:rPr>
        <w:t>Add New Prerequisite</w:t>
      </w:r>
      <w:r>
        <w:rPr>
          <w:rFonts w:ascii="Arial" w:eastAsia="Times New Roman" w:hAnsi="Arial" w:cs="Times New Roman"/>
          <w:color w:val="000000"/>
        </w:rPr>
        <w:t>:</w:t>
      </w:r>
    </w:p>
    <w:p w14:paraId="62C152B7" w14:textId="77777777" w:rsidR="001516CD" w:rsidRPr="001516CD" w:rsidRDefault="001516CD" w:rsidP="00E317A6">
      <w:pPr>
        <w:numPr>
          <w:ilvl w:val="1"/>
          <w:numId w:val="9"/>
        </w:numPr>
        <w:spacing w:after="120" w:line="240" w:lineRule="auto"/>
        <w:ind w:left="720" w:right="720"/>
        <w:rPr>
          <w:rFonts w:ascii="Arial" w:eastAsia="Times New Roman" w:hAnsi="Arial" w:cs="Times New Roman"/>
        </w:rPr>
      </w:pPr>
      <w:r>
        <w:rPr>
          <w:rFonts w:ascii="Arial" w:eastAsia="Times New Roman" w:hAnsi="Arial" w:cs="Times New Roman"/>
          <w:color w:val="000000"/>
        </w:rPr>
        <w:t>Enter Instructions to Vendor</w:t>
      </w:r>
      <w:r w:rsidR="00505446">
        <w:rPr>
          <w:rFonts w:ascii="Arial" w:eastAsia="Times New Roman" w:hAnsi="Arial" w:cs="Times New Roman"/>
          <w:color w:val="000000"/>
        </w:rPr>
        <w:t xml:space="preserve"> text</w:t>
      </w:r>
      <w:r>
        <w:rPr>
          <w:rFonts w:ascii="Arial" w:eastAsia="Times New Roman" w:hAnsi="Arial" w:cs="Times New Roman"/>
          <w:color w:val="000000"/>
        </w:rPr>
        <w:t xml:space="preserve">. </w:t>
      </w:r>
    </w:p>
    <w:p w14:paraId="2D8F2C0B" w14:textId="674B25DD" w:rsidR="00AF208E" w:rsidRPr="007F0A6F" w:rsidRDefault="001516CD" w:rsidP="00E317A6">
      <w:pPr>
        <w:numPr>
          <w:ilvl w:val="1"/>
          <w:numId w:val="9"/>
        </w:numPr>
        <w:spacing w:after="120" w:line="240" w:lineRule="auto"/>
        <w:ind w:left="720" w:right="720"/>
        <w:rPr>
          <w:rFonts w:ascii="Arial" w:eastAsia="Times New Roman" w:hAnsi="Arial" w:cs="Times New Roman"/>
        </w:rPr>
      </w:pPr>
      <w:r>
        <w:rPr>
          <w:rFonts w:ascii="Arial" w:eastAsia="Times New Roman" w:hAnsi="Arial" w:cs="Times New Roman"/>
          <w:color w:val="000000"/>
        </w:rPr>
        <w:t>Enter Prerequisite Content</w:t>
      </w:r>
      <w:r w:rsidR="004E65C6">
        <w:rPr>
          <w:rFonts w:ascii="Arial" w:eastAsia="Times New Roman" w:hAnsi="Arial" w:cs="Times New Roman"/>
          <w:color w:val="000000"/>
        </w:rPr>
        <w:t xml:space="preserve">: </w:t>
      </w:r>
      <w:r>
        <w:rPr>
          <w:rFonts w:ascii="Arial" w:eastAsia="Times New Roman" w:hAnsi="Arial" w:cs="Times New Roman"/>
          <w:color w:val="000000"/>
        </w:rPr>
        <w:t>This can be either t</w:t>
      </w:r>
      <w:r w:rsidR="00D772EC" w:rsidRPr="007F0A6F">
        <w:rPr>
          <w:rFonts w:ascii="Arial" w:eastAsia="Times New Roman" w:hAnsi="Arial" w:cs="Times New Roman"/>
          <w:color w:val="000000"/>
        </w:rPr>
        <w:t xml:space="preserve">ext entered </w:t>
      </w:r>
      <w:r>
        <w:rPr>
          <w:rFonts w:ascii="Arial" w:eastAsia="Times New Roman" w:hAnsi="Arial" w:cs="Times New Roman"/>
          <w:color w:val="000000"/>
        </w:rPr>
        <w:t xml:space="preserve">directly </w:t>
      </w:r>
      <w:r w:rsidR="00D772EC" w:rsidRPr="007F0A6F">
        <w:rPr>
          <w:rFonts w:ascii="Arial" w:eastAsia="Times New Roman" w:hAnsi="Arial" w:cs="Times New Roman"/>
          <w:color w:val="000000"/>
        </w:rPr>
        <w:t>about the Prerequisite</w:t>
      </w:r>
      <w:r>
        <w:rPr>
          <w:rFonts w:ascii="Arial" w:eastAsia="Times New Roman" w:hAnsi="Arial" w:cs="Times New Roman"/>
          <w:color w:val="000000"/>
        </w:rPr>
        <w:t xml:space="preserve"> or a file attached</w:t>
      </w:r>
      <w:r w:rsidR="00AF208E" w:rsidRPr="007F0A6F">
        <w:rPr>
          <w:rFonts w:ascii="Arial" w:eastAsia="Times New Roman" w:hAnsi="Arial" w:cs="Times New Roman"/>
          <w:color w:val="000000"/>
        </w:rPr>
        <w:t xml:space="preserve">. </w:t>
      </w:r>
    </w:p>
    <w:p w14:paraId="68997B9C" w14:textId="79EE7A80" w:rsidR="00D772EC" w:rsidRPr="007F0A6F" w:rsidRDefault="001516CD" w:rsidP="00E317A6">
      <w:pPr>
        <w:numPr>
          <w:ilvl w:val="1"/>
          <w:numId w:val="9"/>
        </w:numPr>
        <w:spacing w:after="120" w:line="240" w:lineRule="auto"/>
        <w:ind w:left="720" w:right="720"/>
        <w:rPr>
          <w:rFonts w:ascii="Arial" w:eastAsia="Times New Roman" w:hAnsi="Arial" w:cs="Times New Roman"/>
        </w:rPr>
      </w:pPr>
      <w:r>
        <w:rPr>
          <w:rFonts w:ascii="Arial" w:eastAsia="Times New Roman" w:hAnsi="Arial" w:cs="Times New Roman"/>
          <w:color w:val="000000"/>
        </w:rPr>
        <w:t>Type</w:t>
      </w:r>
      <w:r w:rsidR="004E65C6">
        <w:rPr>
          <w:rFonts w:ascii="Arial" w:eastAsia="Times New Roman" w:hAnsi="Arial" w:cs="Times New Roman"/>
          <w:color w:val="000000"/>
        </w:rPr>
        <w:t xml:space="preserve">: </w:t>
      </w:r>
      <w:r>
        <w:rPr>
          <w:rFonts w:ascii="Arial" w:eastAsia="Times New Roman" w:hAnsi="Arial" w:cs="Times New Roman"/>
          <w:color w:val="000000"/>
        </w:rPr>
        <w:t xml:space="preserve"> Select</w:t>
      </w:r>
      <w:r w:rsidR="00D772EC" w:rsidRPr="007F0A6F">
        <w:rPr>
          <w:rFonts w:ascii="Arial" w:eastAsia="Times New Roman" w:hAnsi="Arial" w:cs="Times New Roman"/>
          <w:color w:val="000000"/>
        </w:rPr>
        <w:t xml:space="preserve"> Optional </w:t>
      </w:r>
      <w:r w:rsidR="00C31063">
        <w:rPr>
          <w:rFonts w:ascii="Arial" w:eastAsia="Times New Roman" w:hAnsi="Arial" w:cs="Times New Roman"/>
          <w:color w:val="000000"/>
        </w:rPr>
        <w:t xml:space="preserve">if </w:t>
      </w:r>
      <w:r w:rsidR="00D772EC" w:rsidRPr="007F0A6F">
        <w:rPr>
          <w:rFonts w:ascii="Arial" w:eastAsia="Times New Roman" w:hAnsi="Arial" w:cs="Times New Roman"/>
          <w:color w:val="000000"/>
        </w:rPr>
        <w:t>vendor</w:t>
      </w:r>
      <w:r w:rsidR="00AF208E" w:rsidRPr="007F0A6F">
        <w:rPr>
          <w:rFonts w:ascii="Arial" w:eastAsia="Times New Roman" w:hAnsi="Arial" w:cs="Times New Roman"/>
          <w:color w:val="000000"/>
        </w:rPr>
        <w:t>s</w:t>
      </w:r>
      <w:r w:rsidR="00D772EC" w:rsidRPr="007F0A6F">
        <w:rPr>
          <w:rFonts w:ascii="Arial" w:eastAsia="Times New Roman" w:hAnsi="Arial" w:cs="Times New Roman"/>
          <w:color w:val="000000"/>
        </w:rPr>
        <w:t xml:space="preserve"> </w:t>
      </w:r>
      <w:r w:rsidR="00C31063">
        <w:rPr>
          <w:rFonts w:ascii="Arial" w:eastAsia="Times New Roman" w:hAnsi="Arial" w:cs="Times New Roman"/>
          <w:color w:val="000000"/>
        </w:rPr>
        <w:t xml:space="preserve">are not required </w:t>
      </w:r>
      <w:r w:rsidR="00D772EC" w:rsidRPr="007F0A6F">
        <w:rPr>
          <w:rFonts w:ascii="Arial" w:eastAsia="Times New Roman" w:hAnsi="Arial" w:cs="Times New Roman"/>
          <w:color w:val="000000"/>
        </w:rPr>
        <w:t>to view the Prerequisite</w:t>
      </w:r>
      <w:r w:rsidR="003E5A33">
        <w:rPr>
          <w:rFonts w:ascii="Arial" w:eastAsia="Times New Roman" w:hAnsi="Arial" w:cs="Times New Roman"/>
          <w:color w:val="000000"/>
        </w:rPr>
        <w:t xml:space="preserve"> or</w:t>
      </w:r>
      <w:r w:rsidR="00D772EC" w:rsidRPr="007F0A6F">
        <w:rPr>
          <w:rFonts w:ascii="Arial" w:eastAsia="Times New Roman" w:hAnsi="Arial" w:cs="Times New Roman"/>
          <w:color w:val="000000"/>
        </w:rPr>
        <w:t xml:space="preserve"> </w:t>
      </w:r>
      <w:r>
        <w:rPr>
          <w:rFonts w:ascii="Arial" w:eastAsia="Times New Roman" w:hAnsi="Arial" w:cs="Times New Roman"/>
          <w:color w:val="000000"/>
        </w:rPr>
        <w:t xml:space="preserve">Required to Enter Bid </w:t>
      </w:r>
      <w:r w:rsidR="00D772EC" w:rsidRPr="007F0A6F">
        <w:rPr>
          <w:rFonts w:ascii="Arial" w:eastAsia="Times New Roman" w:hAnsi="Arial" w:cs="Times New Roman"/>
          <w:color w:val="000000"/>
        </w:rPr>
        <w:t>if vendor</w:t>
      </w:r>
      <w:r w:rsidR="00AF208E" w:rsidRPr="007F0A6F">
        <w:rPr>
          <w:rFonts w:ascii="Arial" w:eastAsia="Times New Roman" w:hAnsi="Arial" w:cs="Times New Roman"/>
          <w:color w:val="000000"/>
        </w:rPr>
        <w:t>s</w:t>
      </w:r>
      <w:r w:rsidR="00D772EC" w:rsidRPr="007F0A6F">
        <w:rPr>
          <w:rFonts w:ascii="Arial" w:eastAsia="Times New Roman" w:hAnsi="Arial" w:cs="Times New Roman"/>
          <w:color w:val="000000"/>
        </w:rPr>
        <w:t xml:space="preserve"> </w:t>
      </w:r>
      <w:r w:rsidR="00C31063">
        <w:rPr>
          <w:rFonts w:ascii="Arial" w:eastAsia="Times New Roman" w:hAnsi="Arial" w:cs="Times New Roman"/>
          <w:color w:val="000000"/>
        </w:rPr>
        <w:t xml:space="preserve">are required to </w:t>
      </w:r>
      <w:r w:rsidR="00D772EC" w:rsidRPr="007F0A6F">
        <w:rPr>
          <w:rFonts w:ascii="Arial" w:eastAsia="Times New Roman" w:hAnsi="Arial" w:cs="Times New Roman"/>
          <w:color w:val="000000"/>
        </w:rPr>
        <w:t xml:space="preserve">certify they have reviewed </w:t>
      </w:r>
      <w:r>
        <w:rPr>
          <w:rFonts w:ascii="Arial" w:eastAsia="Times New Roman" w:hAnsi="Arial" w:cs="Times New Roman"/>
          <w:color w:val="000000"/>
        </w:rPr>
        <w:t xml:space="preserve">the </w:t>
      </w:r>
      <w:r w:rsidR="001A5BBC">
        <w:rPr>
          <w:rFonts w:ascii="Arial" w:eastAsia="Times New Roman" w:hAnsi="Arial" w:cs="Times New Roman"/>
          <w:color w:val="000000"/>
        </w:rPr>
        <w:t>Prerequisite</w:t>
      </w:r>
      <w:r w:rsidR="001A5BBC" w:rsidRPr="007F0A6F">
        <w:rPr>
          <w:rFonts w:ascii="Arial" w:eastAsia="Times New Roman" w:hAnsi="Arial" w:cs="Times New Roman"/>
          <w:color w:val="000000"/>
        </w:rPr>
        <w:t xml:space="preserve"> </w:t>
      </w:r>
      <w:r w:rsidR="00D772EC" w:rsidRPr="007F0A6F">
        <w:rPr>
          <w:rFonts w:ascii="Arial" w:eastAsia="Times New Roman" w:hAnsi="Arial" w:cs="Times New Roman"/>
          <w:color w:val="000000"/>
        </w:rPr>
        <w:t xml:space="preserve">prior to submitting a response. </w:t>
      </w:r>
    </w:p>
    <w:p w14:paraId="6327F2CD" w14:textId="77777777" w:rsidR="00066340" w:rsidRDefault="001516CD" w:rsidP="008C73D6">
      <w:pPr>
        <w:spacing w:after="120" w:line="240" w:lineRule="auto"/>
        <w:ind w:left="720" w:right="720"/>
        <w:rPr>
          <w:rFonts w:ascii="Arial" w:eastAsia="Times New Roman" w:hAnsi="Arial" w:cs="Times New Roman"/>
          <w:color w:val="000000"/>
        </w:rPr>
      </w:pPr>
      <w:r>
        <w:rPr>
          <w:rFonts w:ascii="Arial" w:eastAsia="Times New Roman" w:hAnsi="Arial" w:cs="Times New Roman"/>
          <w:b/>
        </w:rPr>
        <w:lastRenderedPageBreak/>
        <w:t>NOTE:</w:t>
      </w:r>
      <w:r w:rsidRPr="001516CD">
        <w:rPr>
          <w:rFonts w:ascii="Arial" w:eastAsia="Times New Roman" w:hAnsi="Arial" w:cs="Times New Roman"/>
        </w:rPr>
        <w:t xml:space="preserve"> </w:t>
      </w:r>
      <w:r w:rsidR="00066340" w:rsidRPr="007F0A6F">
        <w:rPr>
          <w:rFonts w:ascii="Arial" w:eastAsia="Times New Roman" w:hAnsi="Arial" w:cs="Times New Roman"/>
        </w:rPr>
        <w:t xml:space="preserve">There is a choice to require </w:t>
      </w:r>
      <w:r w:rsidR="00161B5E" w:rsidRPr="007F0A6F">
        <w:rPr>
          <w:rFonts w:ascii="Arial" w:eastAsia="Times New Roman" w:hAnsi="Arial" w:cs="Times New Roman"/>
        </w:rPr>
        <w:t>vendors</w:t>
      </w:r>
      <w:r w:rsidR="00066340" w:rsidRPr="007F0A6F">
        <w:rPr>
          <w:rFonts w:ascii="Arial" w:eastAsia="Times New Roman" w:hAnsi="Arial" w:cs="Times New Roman"/>
        </w:rPr>
        <w:t xml:space="preserve"> read and accept </w:t>
      </w:r>
      <w:r w:rsidR="00290B17">
        <w:rPr>
          <w:rFonts w:ascii="Arial" w:eastAsia="Times New Roman" w:hAnsi="Arial" w:cs="Times New Roman"/>
        </w:rPr>
        <w:t xml:space="preserve">a </w:t>
      </w:r>
      <w:r w:rsidR="00066340" w:rsidRPr="007F0A6F">
        <w:rPr>
          <w:rFonts w:ascii="Arial" w:eastAsia="Times New Roman" w:hAnsi="Arial" w:cs="Times New Roman"/>
        </w:rPr>
        <w:t xml:space="preserve">prerequisite before they can </w:t>
      </w:r>
      <w:r w:rsidR="00066340" w:rsidRPr="007F0A6F">
        <w:rPr>
          <w:rFonts w:ascii="Arial" w:eastAsia="Times New Roman" w:hAnsi="Arial" w:cs="Times New Roman"/>
          <w:i/>
          <w:u w:val="single"/>
        </w:rPr>
        <w:t>view</w:t>
      </w:r>
      <w:r w:rsidR="00066340" w:rsidRPr="007F0A6F">
        <w:rPr>
          <w:rFonts w:ascii="Arial" w:eastAsia="Times New Roman" w:hAnsi="Arial" w:cs="Times New Roman"/>
        </w:rPr>
        <w:t xml:space="preserve"> the event</w:t>
      </w:r>
      <w:r>
        <w:rPr>
          <w:rFonts w:ascii="Arial" w:eastAsia="Times New Roman" w:hAnsi="Arial" w:cs="Times New Roman"/>
        </w:rPr>
        <w:t>, Required to View Event</w:t>
      </w:r>
      <w:r w:rsidR="00066340" w:rsidRPr="007F0A6F">
        <w:rPr>
          <w:rFonts w:ascii="Arial" w:eastAsia="Times New Roman" w:hAnsi="Arial" w:cs="Times New Roman"/>
        </w:rPr>
        <w:t xml:space="preserve">. This option is NOT recommended </w:t>
      </w:r>
      <w:r w:rsidR="008C0A43" w:rsidRPr="007F0A6F">
        <w:rPr>
          <w:rFonts w:ascii="Arial" w:eastAsia="Times New Roman" w:hAnsi="Arial" w:cs="Times New Roman"/>
        </w:rPr>
        <w:t>as</w:t>
      </w:r>
      <w:r w:rsidR="00066340" w:rsidRPr="007F0A6F">
        <w:rPr>
          <w:rFonts w:ascii="Arial" w:eastAsia="Times New Roman" w:hAnsi="Arial" w:cs="Times New Roman"/>
        </w:rPr>
        <w:t xml:space="preserve"> it requires acceptance before the </w:t>
      </w:r>
      <w:r w:rsidR="008C0A43" w:rsidRPr="007F0A6F">
        <w:rPr>
          <w:rFonts w:ascii="Arial" w:eastAsia="Times New Roman" w:hAnsi="Arial" w:cs="Times New Roman"/>
        </w:rPr>
        <w:t>vendo</w:t>
      </w:r>
      <w:r w:rsidR="00066340" w:rsidRPr="007F0A6F">
        <w:rPr>
          <w:rFonts w:ascii="Arial" w:eastAsia="Times New Roman" w:hAnsi="Arial" w:cs="Times New Roman"/>
        </w:rPr>
        <w:t xml:space="preserve">r knows </w:t>
      </w:r>
      <w:r w:rsidR="00066340" w:rsidRPr="007F0A6F">
        <w:rPr>
          <w:rFonts w:ascii="Arial" w:eastAsia="Times New Roman" w:hAnsi="Arial" w:cs="Times New Roman"/>
          <w:color w:val="000000"/>
        </w:rPr>
        <w:t xml:space="preserve">anything about the </w:t>
      </w:r>
      <w:r w:rsidR="008C0A43" w:rsidRPr="007F0A6F">
        <w:rPr>
          <w:rFonts w:ascii="Arial" w:eastAsia="Times New Roman" w:hAnsi="Arial" w:cs="Times New Roman"/>
          <w:color w:val="000000"/>
        </w:rPr>
        <w:t>even</w:t>
      </w:r>
      <w:r w:rsidR="00066340" w:rsidRPr="007F0A6F">
        <w:rPr>
          <w:rFonts w:ascii="Arial" w:eastAsia="Times New Roman" w:hAnsi="Arial" w:cs="Times New Roman"/>
          <w:color w:val="000000"/>
        </w:rPr>
        <w:t>t, which may discourage bidding. Also, these prerequisites do not show up in the pdf version of the event</w:t>
      </w:r>
      <w:r>
        <w:rPr>
          <w:rFonts w:ascii="Arial" w:eastAsia="Times New Roman" w:hAnsi="Arial" w:cs="Times New Roman"/>
          <w:color w:val="000000"/>
        </w:rPr>
        <w:t xml:space="preserve"> when posted to the public bid site</w:t>
      </w:r>
      <w:r w:rsidR="00066340" w:rsidRPr="007F0A6F">
        <w:rPr>
          <w:rFonts w:ascii="Arial" w:eastAsia="Times New Roman" w:hAnsi="Arial" w:cs="Times New Roman"/>
          <w:color w:val="000000"/>
        </w:rPr>
        <w:t>.</w:t>
      </w:r>
    </w:p>
    <w:p w14:paraId="0E9A883B" w14:textId="77777777" w:rsidR="008830E8" w:rsidRDefault="008830E8" w:rsidP="003E5A33">
      <w:pPr>
        <w:pStyle w:val="ListParagraph"/>
        <w:numPr>
          <w:ilvl w:val="1"/>
          <w:numId w:val="9"/>
        </w:numPr>
        <w:spacing w:after="120" w:line="240" w:lineRule="auto"/>
        <w:ind w:left="720" w:right="720"/>
        <w:contextualSpacing w:val="0"/>
        <w:rPr>
          <w:rFonts w:ascii="Arial" w:eastAsia="Times New Roman" w:hAnsi="Arial" w:cs="Times New Roman"/>
          <w:color w:val="000000"/>
        </w:rPr>
      </w:pPr>
      <w:r>
        <w:rPr>
          <w:rFonts w:ascii="Arial" w:eastAsia="Times New Roman" w:hAnsi="Arial" w:cs="Times New Roman"/>
          <w:color w:val="000000"/>
        </w:rPr>
        <w:t>Certification Text: enter Certification tex</w:t>
      </w:r>
      <w:r w:rsidR="00290B17">
        <w:rPr>
          <w:rFonts w:ascii="Arial" w:eastAsia="Times New Roman" w:hAnsi="Arial" w:cs="Times New Roman"/>
          <w:color w:val="000000"/>
        </w:rPr>
        <w:t>t.</w:t>
      </w:r>
    </w:p>
    <w:p w14:paraId="5968E62C" w14:textId="77777777" w:rsidR="008830E8" w:rsidRDefault="008830E8" w:rsidP="003E5A33">
      <w:pPr>
        <w:pStyle w:val="ListParagraph"/>
        <w:numPr>
          <w:ilvl w:val="1"/>
          <w:numId w:val="9"/>
        </w:numPr>
        <w:spacing w:after="120" w:line="240" w:lineRule="auto"/>
        <w:ind w:left="720" w:right="720"/>
        <w:contextualSpacing w:val="0"/>
        <w:rPr>
          <w:rFonts w:ascii="Arial" w:eastAsia="Times New Roman" w:hAnsi="Arial" w:cs="Times New Roman"/>
          <w:color w:val="000000"/>
        </w:rPr>
      </w:pPr>
      <w:r>
        <w:rPr>
          <w:rFonts w:ascii="Arial" w:eastAsia="Times New Roman" w:hAnsi="Arial" w:cs="Times New Roman"/>
          <w:color w:val="000000"/>
        </w:rPr>
        <w:t>If Prerequisite requires vendors upload a document, check Vendor Must Also Upload a File.</w:t>
      </w:r>
    </w:p>
    <w:p w14:paraId="2852FC4E" w14:textId="77777777" w:rsidR="008830E8" w:rsidRPr="008830E8" w:rsidRDefault="008830E8" w:rsidP="008830E8">
      <w:pPr>
        <w:pStyle w:val="ListParagraph"/>
        <w:numPr>
          <w:ilvl w:val="1"/>
          <w:numId w:val="9"/>
        </w:numPr>
        <w:spacing w:after="120" w:line="240" w:lineRule="auto"/>
        <w:ind w:left="720" w:right="720"/>
        <w:rPr>
          <w:rFonts w:ascii="Arial" w:eastAsia="Times New Roman" w:hAnsi="Arial" w:cs="Times New Roman"/>
          <w:color w:val="000000"/>
        </w:rPr>
      </w:pPr>
      <w:r>
        <w:rPr>
          <w:rFonts w:ascii="Arial" w:eastAsia="Times New Roman" w:hAnsi="Arial" w:cs="Times New Roman"/>
          <w:color w:val="000000"/>
        </w:rPr>
        <w:t>Display Order: set Display Order as needed. Click Save Changes.</w:t>
      </w:r>
    </w:p>
    <w:p w14:paraId="12A5F968" w14:textId="77777777" w:rsidR="00066340" w:rsidRPr="008433E5" w:rsidRDefault="00066340" w:rsidP="00D42946">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Buyer Attachments:</w:t>
      </w:r>
      <w:r w:rsidR="005036BE" w:rsidRPr="00206263">
        <w:rPr>
          <w:rFonts w:ascii="Arial" w:eastAsia="Times New Roman" w:hAnsi="Arial" w:cs="Times New Roman"/>
        </w:rPr>
        <w:t xml:space="preserve"> </w:t>
      </w:r>
      <w:r w:rsidR="00E02DAE">
        <w:rPr>
          <w:rFonts w:ascii="Arial" w:eastAsia="Times New Roman" w:hAnsi="Arial" w:cs="Times New Roman"/>
        </w:rPr>
        <w:t xml:space="preserve">add any Buyer Attachments. These are </w:t>
      </w:r>
      <w:r w:rsidR="00206263" w:rsidRPr="00206263">
        <w:rPr>
          <w:rFonts w:ascii="Arial" w:eastAsia="Times New Roman" w:hAnsi="Arial" w:cs="Times New Roman"/>
        </w:rPr>
        <w:t>usually</w:t>
      </w:r>
      <w:r w:rsidRPr="008433E5">
        <w:rPr>
          <w:rFonts w:ascii="Arial" w:eastAsia="Times New Roman" w:hAnsi="Arial" w:cs="Times New Roman"/>
        </w:rPr>
        <w:t xml:space="preserve"> documents contain</w:t>
      </w:r>
      <w:r w:rsidR="00206263">
        <w:rPr>
          <w:rFonts w:ascii="Arial" w:eastAsia="Times New Roman" w:hAnsi="Arial" w:cs="Times New Roman"/>
        </w:rPr>
        <w:t>ing</w:t>
      </w:r>
      <w:r w:rsidRPr="008433E5">
        <w:rPr>
          <w:rFonts w:ascii="Arial" w:eastAsia="Times New Roman" w:hAnsi="Arial" w:cs="Times New Roman"/>
        </w:rPr>
        <w:t xml:space="preserve"> information </w:t>
      </w:r>
      <w:r w:rsidR="00206263">
        <w:rPr>
          <w:rFonts w:ascii="Arial" w:eastAsia="Times New Roman" w:hAnsi="Arial" w:cs="Times New Roman"/>
        </w:rPr>
        <w:t>vendo</w:t>
      </w:r>
      <w:r w:rsidRPr="008433E5">
        <w:rPr>
          <w:rFonts w:ascii="Arial" w:eastAsia="Times New Roman" w:hAnsi="Arial" w:cs="Times New Roman"/>
        </w:rPr>
        <w:t>r</w:t>
      </w:r>
      <w:r w:rsidR="00206263">
        <w:rPr>
          <w:rFonts w:ascii="Arial" w:eastAsia="Times New Roman" w:hAnsi="Arial" w:cs="Times New Roman"/>
        </w:rPr>
        <w:t>s may n</w:t>
      </w:r>
      <w:r w:rsidRPr="008433E5">
        <w:rPr>
          <w:rFonts w:ascii="Arial" w:eastAsia="Times New Roman" w:hAnsi="Arial" w:cs="Times New Roman"/>
        </w:rPr>
        <w:t>eed to know about the supplies and/or services requested</w:t>
      </w:r>
      <w:r w:rsidR="00E93503">
        <w:rPr>
          <w:rFonts w:ascii="Arial" w:eastAsia="Times New Roman" w:hAnsi="Arial" w:cs="Times New Roman"/>
        </w:rPr>
        <w:t xml:space="preserve"> (e.g., floor plans, detailed specifications, pictures</w:t>
      </w:r>
      <w:r w:rsidR="005E3842">
        <w:rPr>
          <w:rFonts w:ascii="Arial" w:eastAsia="Times New Roman" w:hAnsi="Arial" w:cs="Times New Roman"/>
        </w:rPr>
        <w:t>, spreadsheets</w:t>
      </w:r>
      <w:r w:rsidR="00E93503">
        <w:rPr>
          <w:rFonts w:ascii="Arial" w:eastAsia="Times New Roman" w:hAnsi="Arial" w:cs="Times New Roman"/>
        </w:rPr>
        <w:t>).</w:t>
      </w:r>
      <w:r w:rsidRPr="008433E5">
        <w:rPr>
          <w:rFonts w:ascii="Arial" w:eastAsia="Times New Roman" w:hAnsi="Arial" w:cs="Times New Roman"/>
        </w:rPr>
        <w:t xml:space="preserve"> </w:t>
      </w:r>
      <w:r w:rsidR="00E93503">
        <w:rPr>
          <w:rFonts w:ascii="Arial" w:eastAsia="Times New Roman" w:hAnsi="Arial" w:cs="Times New Roman"/>
        </w:rPr>
        <w:t xml:space="preserve">Attachments may be an uploaded file or a link. </w:t>
      </w:r>
      <w:r w:rsidR="005E3842">
        <w:rPr>
          <w:rFonts w:ascii="Arial" w:eastAsia="Times New Roman" w:hAnsi="Arial" w:cs="Times New Roman"/>
        </w:rPr>
        <w:t>Attachments can come preloaded in a template, newly created or retrieved from an agency's Library.</w:t>
      </w:r>
    </w:p>
    <w:p w14:paraId="045DBFAF" w14:textId="77777777" w:rsidR="00066340" w:rsidRPr="008433E5" w:rsidRDefault="00066340" w:rsidP="008C73D6">
      <w:pPr>
        <w:spacing w:after="120" w:line="240" w:lineRule="auto"/>
        <w:ind w:left="360" w:right="720"/>
        <w:rPr>
          <w:rFonts w:ascii="Arial" w:eastAsia="Times New Roman" w:hAnsi="Arial" w:cs="Times New Roman"/>
        </w:rPr>
      </w:pPr>
      <w:r w:rsidRPr="008433E5">
        <w:rPr>
          <w:rFonts w:ascii="Arial" w:eastAsia="Times New Roman" w:hAnsi="Arial" w:cs="Times New Roman"/>
          <w:b/>
        </w:rPr>
        <w:t xml:space="preserve">NOTE: </w:t>
      </w:r>
      <w:r w:rsidR="005E3842">
        <w:rPr>
          <w:rFonts w:ascii="Arial" w:eastAsia="Times New Roman" w:hAnsi="Arial" w:cs="Times New Roman"/>
        </w:rPr>
        <w:t>Vendors are</w:t>
      </w:r>
      <w:r w:rsidRPr="008433E5">
        <w:rPr>
          <w:rFonts w:ascii="Arial" w:eastAsia="Times New Roman" w:hAnsi="Arial" w:cs="Times New Roman"/>
        </w:rPr>
        <w:t xml:space="preserve"> not required to respond to </w:t>
      </w:r>
      <w:r w:rsidR="008433E5">
        <w:rPr>
          <w:rFonts w:ascii="Arial" w:eastAsia="Times New Roman" w:hAnsi="Arial" w:cs="Times New Roman"/>
        </w:rPr>
        <w:t>B</w:t>
      </w:r>
      <w:r w:rsidRPr="008433E5">
        <w:rPr>
          <w:rFonts w:ascii="Arial" w:eastAsia="Times New Roman" w:hAnsi="Arial" w:cs="Times New Roman"/>
        </w:rPr>
        <w:t xml:space="preserve">uyer </w:t>
      </w:r>
      <w:r w:rsidR="008433E5">
        <w:rPr>
          <w:rFonts w:ascii="Arial" w:eastAsia="Times New Roman" w:hAnsi="Arial" w:cs="Times New Roman"/>
        </w:rPr>
        <w:t>A</w:t>
      </w:r>
      <w:r w:rsidRPr="008433E5">
        <w:rPr>
          <w:rFonts w:ascii="Arial" w:eastAsia="Times New Roman" w:hAnsi="Arial" w:cs="Times New Roman"/>
        </w:rPr>
        <w:t xml:space="preserve">ttachments. If a response is required include </w:t>
      </w:r>
      <w:r w:rsidR="00BE6021">
        <w:rPr>
          <w:rFonts w:ascii="Arial" w:eastAsia="Times New Roman" w:hAnsi="Arial" w:cs="Times New Roman"/>
        </w:rPr>
        <w:t>information</w:t>
      </w:r>
      <w:r w:rsidRPr="008433E5">
        <w:rPr>
          <w:rFonts w:ascii="Arial" w:eastAsia="Times New Roman" w:hAnsi="Arial" w:cs="Times New Roman"/>
        </w:rPr>
        <w:t xml:space="preserve"> in </w:t>
      </w:r>
      <w:r w:rsidR="00505446">
        <w:rPr>
          <w:rFonts w:ascii="Arial" w:eastAsia="Times New Roman" w:hAnsi="Arial" w:cs="Times New Roman"/>
        </w:rPr>
        <w:t>the</w:t>
      </w:r>
      <w:r w:rsidR="005E3842">
        <w:rPr>
          <w:rFonts w:ascii="Arial" w:eastAsia="Times New Roman" w:hAnsi="Arial" w:cs="Times New Roman"/>
        </w:rPr>
        <w:t xml:space="preserve"> Prerequisite or</w:t>
      </w:r>
      <w:r w:rsidRPr="008433E5">
        <w:rPr>
          <w:rFonts w:ascii="Arial" w:eastAsia="Times New Roman" w:hAnsi="Arial" w:cs="Times New Roman"/>
        </w:rPr>
        <w:t xml:space="preserve"> </w:t>
      </w:r>
      <w:r w:rsidR="0053624D" w:rsidRPr="008433E5">
        <w:rPr>
          <w:rFonts w:ascii="Arial" w:eastAsia="Times New Roman" w:hAnsi="Arial" w:cs="Times New Roman"/>
        </w:rPr>
        <w:t>Question</w:t>
      </w:r>
      <w:r w:rsidR="00505446">
        <w:rPr>
          <w:rFonts w:ascii="Arial" w:eastAsia="Times New Roman" w:hAnsi="Arial" w:cs="Times New Roman"/>
        </w:rPr>
        <w:t xml:space="preserve"> section</w:t>
      </w:r>
      <w:r w:rsidRPr="008433E5">
        <w:rPr>
          <w:rFonts w:ascii="Arial" w:eastAsia="Times New Roman" w:hAnsi="Arial" w:cs="Times New Roman"/>
        </w:rPr>
        <w:t>.</w:t>
      </w:r>
    </w:p>
    <w:p w14:paraId="7AC70C95" w14:textId="057148B3" w:rsidR="003C54D4" w:rsidRDefault="00066340" w:rsidP="008C73D6">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Vendor Attachments:</w:t>
      </w:r>
      <w:r w:rsidR="005036BE">
        <w:rPr>
          <w:rFonts w:ascii="Arial" w:eastAsia="Times New Roman" w:hAnsi="Arial" w:cs="Times New Roman"/>
          <w:b/>
        </w:rPr>
        <w:t xml:space="preserve"> </w:t>
      </w:r>
      <w:r w:rsidR="00E8224E" w:rsidRPr="00AB70CA">
        <w:rPr>
          <w:rFonts w:ascii="Arial" w:eastAsia="Times New Roman" w:hAnsi="Arial" w:cs="Times New Roman"/>
        </w:rPr>
        <w:t>Skip</w:t>
      </w:r>
      <w:r w:rsidR="003C54D4">
        <w:rPr>
          <w:rFonts w:ascii="Arial" w:eastAsia="Times New Roman" w:hAnsi="Arial" w:cs="Times New Roman"/>
        </w:rPr>
        <w:t>:</w:t>
      </w:r>
      <w:r w:rsidR="00E8224E" w:rsidRPr="00DF7F5F">
        <w:rPr>
          <w:rFonts w:ascii="Arial" w:eastAsia="Times New Roman" w:hAnsi="Arial" w:cs="Times New Roman"/>
        </w:rPr>
        <w:t xml:space="preserve"> </w:t>
      </w:r>
      <w:r w:rsidR="00AB70CA">
        <w:rPr>
          <w:rFonts w:ascii="Arial" w:eastAsia="Times New Roman" w:hAnsi="Arial" w:cs="Times New Roman"/>
        </w:rPr>
        <w:t xml:space="preserve">This </w:t>
      </w:r>
      <w:r w:rsidR="00AB5DEF">
        <w:rPr>
          <w:rFonts w:ascii="Arial" w:eastAsia="Times New Roman" w:hAnsi="Arial" w:cs="Times New Roman"/>
        </w:rPr>
        <w:t>section allows vendors to upload</w:t>
      </w:r>
      <w:r w:rsidRPr="008433E5">
        <w:rPr>
          <w:rFonts w:ascii="Arial" w:eastAsia="Times New Roman" w:hAnsi="Arial" w:cs="Times New Roman"/>
        </w:rPr>
        <w:t xml:space="preserve"> accompanying documents to </w:t>
      </w:r>
      <w:r w:rsidR="00AB5DEF">
        <w:rPr>
          <w:rFonts w:ascii="Arial" w:eastAsia="Times New Roman" w:hAnsi="Arial" w:cs="Times New Roman"/>
        </w:rPr>
        <w:t>their response</w:t>
      </w:r>
      <w:r w:rsidRPr="008433E5">
        <w:rPr>
          <w:rFonts w:ascii="Arial" w:eastAsia="Times New Roman" w:hAnsi="Arial" w:cs="Times New Roman"/>
        </w:rPr>
        <w:t xml:space="preserve">. </w:t>
      </w:r>
    </w:p>
    <w:p w14:paraId="1B8F5932" w14:textId="116C1750" w:rsidR="00066340" w:rsidRPr="008433E5" w:rsidRDefault="008730C6" w:rsidP="003C54D4">
      <w:p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 xml:space="preserve">NOTE: </w:t>
      </w:r>
      <w:r>
        <w:rPr>
          <w:rFonts w:ascii="Arial" w:eastAsia="Times New Roman" w:hAnsi="Arial" w:cs="Times New Roman"/>
        </w:rPr>
        <w:t>Vendors are</w:t>
      </w:r>
      <w:r w:rsidRPr="008433E5">
        <w:rPr>
          <w:rFonts w:ascii="Arial" w:eastAsia="Times New Roman" w:hAnsi="Arial" w:cs="Times New Roman"/>
        </w:rPr>
        <w:t xml:space="preserve"> not required to respond to </w:t>
      </w:r>
      <w:r>
        <w:rPr>
          <w:rFonts w:ascii="Arial" w:eastAsia="Times New Roman" w:hAnsi="Arial" w:cs="Times New Roman"/>
        </w:rPr>
        <w:t>Vendor</w:t>
      </w:r>
      <w:r w:rsidRPr="008433E5">
        <w:rPr>
          <w:rFonts w:ascii="Arial" w:eastAsia="Times New Roman" w:hAnsi="Arial" w:cs="Times New Roman"/>
        </w:rPr>
        <w:t xml:space="preserve"> </w:t>
      </w:r>
      <w:r>
        <w:rPr>
          <w:rFonts w:ascii="Arial" w:eastAsia="Times New Roman" w:hAnsi="Arial" w:cs="Times New Roman"/>
        </w:rPr>
        <w:t>A</w:t>
      </w:r>
      <w:r w:rsidRPr="008433E5">
        <w:rPr>
          <w:rFonts w:ascii="Arial" w:eastAsia="Times New Roman" w:hAnsi="Arial" w:cs="Times New Roman"/>
        </w:rPr>
        <w:t>ttachments.</w:t>
      </w:r>
    </w:p>
    <w:p w14:paraId="655D849D" w14:textId="77777777" w:rsidR="00505446" w:rsidRDefault="00066340" w:rsidP="008C73D6">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Questions:</w:t>
      </w:r>
      <w:r w:rsidR="005036BE" w:rsidRPr="00D60B6F">
        <w:rPr>
          <w:rFonts w:ascii="Arial" w:eastAsia="Times New Roman" w:hAnsi="Arial" w:cs="Times New Roman"/>
        </w:rPr>
        <w:t xml:space="preserve"> </w:t>
      </w:r>
      <w:r w:rsidR="00D60B6F" w:rsidRPr="00D60B6F">
        <w:rPr>
          <w:rFonts w:ascii="Arial" w:eastAsia="Times New Roman" w:hAnsi="Arial" w:cs="Times New Roman"/>
        </w:rPr>
        <w:t xml:space="preserve">enter </w:t>
      </w:r>
      <w:r w:rsidR="00DD33E9">
        <w:rPr>
          <w:rFonts w:ascii="Arial" w:eastAsia="Times New Roman" w:hAnsi="Arial" w:cs="Times New Roman"/>
        </w:rPr>
        <w:t xml:space="preserve">any </w:t>
      </w:r>
      <w:r w:rsidR="00D60B6F" w:rsidRPr="00D60B6F">
        <w:rPr>
          <w:rFonts w:ascii="Arial" w:eastAsia="Times New Roman" w:hAnsi="Arial" w:cs="Times New Roman"/>
        </w:rPr>
        <w:t xml:space="preserve">questions to which vendors should provide responses. </w:t>
      </w:r>
      <w:r w:rsidR="00F74043">
        <w:rPr>
          <w:rFonts w:ascii="Arial" w:eastAsia="Times New Roman" w:hAnsi="Arial" w:cs="Times New Roman"/>
        </w:rPr>
        <w:t>Questions can come preloaded in a template, newly created or retrieved from an agency's Library.</w:t>
      </w:r>
      <w:r w:rsidR="00505446">
        <w:rPr>
          <w:rFonts w:ascii="Arial" w:eastAsia="Times New Roman" w:hAnsi="Arial" w:cs="Times New Roman"/>
        </w:rPr>
        <w:t xml:space="preserve"> Questions can be further divided by groups.</w:t>
      </w:r>
    </w:p>
    <w:p w14:paraId="4FB576BE" w14:textId="77777777" w:rsidR="00066340" w:rsidRDefault="00505446" w:rsidP="00505446">
      <w:pPr>
        <w:spacing w:after="120" w:line="240" w:lineRule="auto"/>
        <w:ind w:left="360" w:right="720"/>
        <w:rPr>
          <w:rFonts w:ascii="Arial" w:eastAsia="Times New Roman" w:hAnsi="Arial" w:cs="Times New Roman"/>
        </w:rPr>
      </w:pPr>
      <w:r>
        <w:rPr>
          <w:rFonts w:ascii="Arial" w:eastAsia="Times New Roman" w:hAnsi="Arial" w:cs="Times New Roman"/>
        </w:rPr>
        <w:t>To add a new question, click on Add Question &gt; Add New Question:</w:t>
      </w:r>
    </w:p>
    <w:p w14:paraId="7F992C97" w14:textId="77777777" w:rsidR="00505446" w:rsidRDefault="00505446" w:rsidP="00505446">
      <w:pPr>
        <w:numPr>
          <w:ilvl w:val="1"/>
          <w:numId w:val="2"/>
        </w:numPr>
        <w:tabs>
          <w:tab w:val="left" w:pos="360"/>
        </w:tabs>
        <w:spacing w:after="120" w:line="240" w:lineRule="auto"/>
        <w:ind w:left="720" w:right="720"/>
        <w:rPr>
          <w:rFonts w:ascii="Arial" w:eastAsia="Times New Roman" w:hAnsi="Arial" w:cs="Times New Roman"/>
        </w:rPr>
      </w:pPr>
      <w:r>
        <w:rPr>
          <w:rFonts w:ascii="Arial" w:eastAsia="Times New Roman" w:hAnsi="Arial" w:cs="Times New Roman"/>
        </w:rPr>
        <w:t>Enter Question Text.</w:t>
      </w:r>
    </w:p>
    <w:p w14:paraId="32508754" w14:textId="77777777" w:rsidR="00505446" w:rsidRDefault="00DD33E9" w:rsidP="00505446">
      <w:pPr>
        <w:numPr>
          <w:ilvl w:val="1"/>
          <w:numId w:val="2"/>
        </w:numPr>
        <w:tabs>
          <w:tab w:val="left" w:pos="360"/>
        </w:tabs>
        <w:spacing w:after="120" w:line="240" w:lineRule="auto"/>
        <w:ind w:left="720" w:right="720"/>
        <w:rPr>
          <w:rFonts w:ascii="Arial" w:eastAsia="Times New Roman" w:hAnsi="Arial" w:cs="Times New Roman"/>
        </w:rPr>
      </w:pPr>
      <w:r>
        <w:rPr>
          <w:rFonts w:ascii="Arial" w:eastAsia="Times New Roman" w:hAnsi="Arial" w:cs="Times New Roman"/>
        </w:rPr>
        <w:t xml:space="preserve">Select </w:t>
      </w:r>
      <w:r w:rsidR="00505446">
        <w:rPr>
          <w:rFonts w:ascii="Arial" w:eastAsia="Times New Roman" w:hAnsi="Arial" w:cs="Times New Roman"/>
        </w:rPr>
        <w:t>applicable Response Type.</w:t>
      </w:r>
    </w:p>
    <w:p w14:paraId="56647FB3" w14:textId="77777777" w:rsidR="00505446" w:rsidRDefault="00505446" w:rsidP="00505446">
      <w:pPr>
        <w:numPr>
          <w:ilvl w:val="1"/>
          <w:numId w:val="2"/>
        </w:numPr>
        <w:tabs>
          <w:tab w:val="left" w:pos="360"/>
        </w:tabs>
        <w:spacing w:after="120" w:line="240" w:lineRule="auto"/>
        <w:ind w:left="720" w:right="720"/>
        <w:rPr>
          <w:rFonts w:ascii="Arial" w:eastAsia="Times New Roman" w:hAnsi="Arial" w:cs="Times New Roman"/>
        </w:rPr>
      </w:pPr>
      <w:r>
        <w:rPr>
          <w:rFonts w:ascii="Arial" w:eastAsia="Times New Roman" w:hAnsi="Arial" w:cs="Times New Roman"/>
        </w:rPr>
        <w:t>If vendor must respond to the question, check the box Vendor Response is Required.</w:t>
      </w:r>
    </w:p>
    <w:p w14:paraId="6883DC3A" w14:textId="77777777" w:rsidR="00505446" w:rsidRDefault="00505446" w:rsidP="00505446">
      <w:pPr>
        <w:numPr>
          <w:ilvl w:val="1"/>
          <w:numId w:val="2"/>
        </w:numPr>
        <w:tabs>
          <w:tab w:val="left" w:pos="360"/>
        </w:tabs>
        <w:spacing w:after="120" w:line="240" w:lineRule="auto"/>
        <w:ind w:left="720" w:right="720"/>
        <w:rPr>
          <w:rFonts w:ascii="Arial" w:eastAsia="Times New Roman" w:hAnsi="Arial" w:cs="Times New Roman"/>
        </w:rPr>
      </w:pPr>
      <w:r>
        <w:rPr>
          <w:rFonts w:ascii="Arial" w:eastAsia="Times New Roman" w:hAnsi="Arial" w:cs="Times New Roman"/>
        </w:rPr>
        <w:t>If a document accompanies the question, Attach File.</w:t>
      </w:r>
    </w:p>
    <w:p w14:paraId="25A493FC" w14:textId="77777777" w:rsidR="00505446" w:rsidRPr="00D60B6F" w:rsidRDefault="00505446" w:rsidP="00505446">
      <w:pPr>
        <w:numPr>
          <w:ilvl w:val="1"/>
          <w:numId w:val="2"/>
        </w:numPr>
        <w:tabs>
          <w:tab w:val="left" w:pos="360"/>
        </w:tabs>
        <w:spacing w:after="120" w:line="240" w:lineRule="auto"/>
        <w:ind w:left="720" w:right="720"/>
        <w:rPr>
          <w:rFonts w:ascii="Arial" w:eastAsia="Times New Roman" w:hAnsi="Arial" w:cs="Times New Roman"/>
        </w:rPr>
      </w:pPr>
      <w:r>
        <w:rPr>
          <w:rFonts w:ascii="Arial" w:eastAsia="Times New Roman" w:hAnsi="Arial" w:cs="Times New Roman"/>
        </w:rPr>
        <w:t>Display Order: set Display Order as needed. Click Save Changes.</w:t>
      </w:r>
    </w:p>
    <w:p w14:paraId="7A50E7D1" w14:textId="5DBC81F5" w:rsidR="00CD5A1D" w:rsidRDefault="00066340" w:rsidP="00CD5A1D">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Items:</w:t>
      </w:r>
      <w:r w:rsidR="005036BE" w:rsidRPr="005572DE">
        <w:rPr>
          <w:rFonts w:ascii="Arial" w:eastAsia="Times New Roman" w:hAnsi="Arial" w:cs="Times New Roman"/>
        </w:rPr>
        <w:t xml:space="preserve"> </w:t>
      </w:r>
      <w:r w:rsidR="00170167" w:rsidRPr="005572DE">
        <w:rPr>
          <w:rFonts w:ascii="Arial" w:eastAsia="Times New Roman" w:hAnsi="Arial" w:cs="Times New Roman"/>
        </w:rPr>
        <w:t>enter line item information under Product Line Items and/or Service Line Items tab(s).</w:t>
      </w:r>
      <w:r w:rsidR="00DD33E9">
        <w:rPr>
          <w:rFonts w:ascii="Arial" w:eastAsia="Times New Roman" w:hAnsi="Arial" w:cs="Times New Roman"/>
        </w:rPr>
        <w:t xml:space="preserve"> Items can come preloaded in a template, newly created or retrieved from an agency's Library.</w:t>
      </w:r>
      <w:r w:rsidR="00170167" w:rsidRPr="005572DE">
        <w:rPr>
          <w:rFonts w:ascii="Arial" w:eastAsia="Times New Roman" w:hAnsi="Arial" w:cs="Times New Roman"/>
        </w:rPr>
        <w:t xml:space="preserve"> </w:t>
      </w:r>
      <w:r w:rsidR="00903A1F">
        <w:rPr>
          <w:rFonts w:ascii="Arial" w:eastAsia="Times New Roman" w:hAnsi="Arial" w:cs="Times New Roman"/>
        </w:rPr>
        <w:t xml:space="preserve">Line items can be </w:t>
      </w:r>
      <w:r w:rsidRPr="008433E5">
        <w:rPr>
          <w:rFonts w:ascii="Arial" w:eastAsia="Times New Roman" w:hAnsi="Arial" w:cs="Times New Roman"/>
        </w:rPr>
        <w:t>further divided by groups.</w:t>
      </w:r>
    </w:p>
    <w:p w14:paraId="23D26F91" w14:textId="243912C5" w:rsidR="00CD5A1D" w:rsidRDefault="00CD5A1D" w:rsidP="00CD5A1D">
      <w:pPr>
        <w:tabs>
          <w:tab w:val="left" w:pos="360"/>
        </w:tabs>
        <w:spacing w:after="0" w:line="240" w:lineRule="auto"/>
        <w:ind w:left="360" w:right="720"/>
        <w:rPr>
          <w:rFonts w:ascii="Arial" w:eastAsia="Times New Roman" w:hAnsi="Arial" w:cs="Times New Roman"/>
          <w:bCs/>
        </w:rPr>
      </w:pPr>
      <w:r>
        <w:rPr>
          <w:rFonts w:ascii="Arial" w:eastAsia="Times New Roman" w:hAnsi="Arial" w:cs="Times New Roman"/>
          <w:bCs/>
        </w:rPr>
        <w:t>Prior to creating a new line item, under the Bid and Evaluation, make sure that “Allow Split Item Quantity in Evaluations.”</w:t>
      </w:r>
    </w:p>
    <w:p w14:paraId="3C91C537" w14:textId="79B842D5" w:rsidR="00CD5A1D" w:rsidRPr="00CD5A1D" w:rsidRDefault="00CD5A1D" w:rsidP="00CD5A1D">
      <w:pPr>
        <w:tabs>
          <w:tab w:val="left" w:pos="360"/>
        </w:tabs>
        <w:spacing w:after="0" w:line="240" w:lineRule="auto"/>
        <w:ind w:left="360" w:right="720"/>
        <w:jc w:val="center"/>
        <w:rPr>
          <w:rFonts w:ascii="Arial" w:eastAsia="Times New Roman" w:hAnsi="Arial" w:cs="Times New Roman"/>
          <w:bCs/>
        </w:rPr>
      </w:pPr>
      <w:r w:rsidRPr="00FA4B91">
        <w:rPr>
          <w:rFonts w:ascii="Arial" w:hAnsi="Arial" w:cs="Arial"/>
          <w:bCs/>
          <w:noProof/>
          <w:sz w:val="24"/>
          <w:szCs w:val="24"/>
        </w:rPr>
        <w:drawing>
          <wp:inline distT="0" distB="0" distL="0" distR="0" wp14:anchorId="2CE8D087" wp14:editId="16EACAAB">
            <wp:extent cx="1547606" cy="1924050"/>
            <wp:effectExtent l="19050" t="19050" r="1460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1897" cy="1954249"/>
                    </a:xfrm>
                    <a:prstGeom prst="rect">
                      <a:avLst/>
                    </a:prstGeom>
                    <a:ln>
                      <a:solidFill>
                        <a:schemeClr val="accent1"/>
                      </a:solidFill>
                    </a:ln>
                  </pic:spPr>
                </pic:pic>
              </a:graphicData>
            </a:graphic>
          </wp:inline>
        </w:drawing>
      </w:r>
    </w:p>
    <w:p w14:paraId="374F6C65" w14:textId="77777777" w:rsidR="00DD33E9" w:rsidRDefault="00DD33E9" w:rsidP="00DD33E9">
      <w:pPr>
        <w:spacing w:after="120" w:line="240" w:lineRule="auto"/>
        <w:ind w:left="360" w:right="720"/>
        <w:rPr>
          <w:rFonts w:ascii="Arial" w:eastAsia="Times New Roman" w:hAnsi="Arial" w:cs="Times New Roman"/>
        </w:rPr>
      </w:pPr>
      <w:r>
        <w:rPr>
          <w:rFonts w:ascii="Arial" w:eastAsia="Times New Roman" w:hAnsi="Arial" w:cs="Times New Roman"/>
        </w:rPr>
        <w:t xml:space="preserve">To create a new line item, click on </w:t>
      </w:r>
      <w:r w:rsidRPr="007E1477">
        <w:rPr>
          <w:rFonts w:ascii="Arial" w:eastAsia="Times New Roman" w:hAnsi="Arial" w:cs="Times New Roman"/>
          <w:b/>
          <w:bCs/>
        </w:rPr>
        <w:t xml:space="preserve">Add Product </w:t>
      </w:r>
      <w:r w:rsidRPr="007E1477">
        <w:rPr>
          <w:rFonts w:ascii="Arial" w:eastAsia="Times New Roman" w:hAnsi="Arial" w:cs="Times New Roman"/>
        </w:rPr>
        <w:t xml:space="preserve">or </w:t>
      </w:r>
      <w:r w:rsidRPr="007E1477">
        <w:rPr>
          <w:rFonts w:ascii="Arial" w:eastAsia="Times New Roman" w:hAnsi="Arial" w:cs="Times New Roman"/>
          <w:b/>
          <w:bCs/>
        </w:rPr>
        <w:t>Service Line Item</w:t>
      </w:r>
      <w:r>
        <w:rPr>
          <w:rFonts w:ascii="Arial" w:eastAsia="Times New Roman" w:hAnsi="Arial" w:cs="Times New Roman"/>
        </w:rPr>
        <w:t xml:space="preserve"> &gt; </w:t>
      </w:r>
      <w:r w:rsidRPr="007E1477">
        <w:rPr>
          <w:rFonts w:ascii="Arial" w:eastAsia="Times New Roman" w:hAnsi="Arial" w:cs="Times New Roman"/>
          <w:b/>
          <w:bCs/>
        </w:rPr>
        <w:t>Add New Item</w:t>
      </w:r>
      <w:r>
        <w:rPr>
          <w:rFonts w:ascii="Arial" w:eastAsia="Times New Roman" w:hAnsi="Arial" w:cs="Times New Roman"/>
        </w:rPr>
        <w:t>:</w:t>
      </w:r>
    </w:p>
    <w:p w14:paraId="7CFE24D2" w14:textId="77777777" w:rsidR="00DD33E9" w:rsidRDefault="00DD33E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Enter Name of line item.</w:t>
      </w:r>
    </w:p>
    <w:p w14:paraId="3CD78D17" w14:textId="77777777" w:rsidR="00DD33E9" w:rsidRDefault="00DD33E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Add a Description.</w:t>
      </w:r>
    </w:p>
    <w:p w14:paraId="344C8E7D" w14:textId="77777777" w:rsidR="00DD33E9" w:rsidRDefault="00DD33E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lastRenderedPageBreak/>
        <w:t>Enter a Quantity and Unit of Measure.</w:t>
      </w:r>
    </w:p>
    <w:p w14:paraId="780310CC" w14:textId="77777777" w:rsidR="00DD33E9" w:rsidRDefault="00DD33E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Requested Delivery: select either Date or Days after award.</w:t>
      </w:r>
    </w:p>
    <w:p w14:paraId="28A85593" w14:textId="77777777" w:rsidR="00DD33E9" w:rsidRDefault="00DD33E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Options: select the appropriate option.</w:t>
      </w:r>
    </w:p>
    <w:p w14:paraId="5CE7BECB" w14:textId="3F31BEB2" w:rsidR="00DD33E9" w:rsidRDefault="00310889"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 xml:space="preserve">If a file accompanies line item, </w:t>
      </w:r>
      <w:r w:rsidR="00DD33E9">
        <w:rPr>
          <w:rFonts w:ascii="Arial" w:eastAsia="Times New Roman" w:hAnsi="Arial" w:cs="Times New Roman"/>
        </w:rPr>
        <w:t>Attach File. Click Save Changes.</w:t>
      </w:r>
    </w:p>
    <w:p w14:paraId="726D8036" w14:textId="02C31223" w:rsidR="00CD0858" w:rsidRPr="00DD33E9" w:rsidRDefault="00CD0858" w:rsidP="00DD33E9">
      <w:pPr>
        <w:pStyle w:val="ListParagraph"/>
        <w:numPr>
          <w:ilvl w:val="0"/>
          <w:numId w:val="10"/>
        </w:numPr>
        <w:spacing w:after="120" w:line="240" w:lineRule="auto"/>
        <w:ind w:left="720" w:right="720"/>
        <w:contextualSpacing w:val="0"/>
        <w:rPr>
          <w:rFonts w:ascii="Arial" w:eastAsia="Times New Roman" w:hAnsi="Arial" w:cs="Times New Roman"/>
        </w:rPr>
      </w:pPr>
      <w:r>
        <w:rPr>
          <w:rFonts w:ascii="Arial" w:eastAsia="Times New Roman" w:hAnsi="Arial" w:cs="Times New Roman"/>
        </w:rPr>
        <w:t xml:space="preserve">A few new options are being able to add a Commodity Code and a Historical Unit Price.  </w:t>
      </w:r>
      <w:r w:rsidR="008F144D">
        <w:rPr>
          <w:rFonts w:ascii="Arial" w:eastAsia="Times New Roman" w:hAnsi="Arial" w:cs="Times New Roman"/>
        </w:rPr>
        <w:t xml:space="preserve"> </w:t>
      </w:r>
    </w:p>
    <w:p w14:paraId="418F5C25" w14:textId="77777777" w:rsidR="00903A1F" w:rsidRDefault="00066340" w:rsidP="0038059C">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Vendors:</w:t>
      </w:r>
      <w:r w:rsidR="005036BE">
        <w:rPr>
          <w:rFonts w:ascii="Arial" w:eastAsia="Times New Roman" w:hAnsi="Arial" w:cs="Times New Roman"/>
          <w:b/>
        </w:rPr>
        <w:t xml:space="preserve"> </w:t>
      </w:r>
      <w:r w:rsidRPr="008433E5">
        <w:rPr>
          <w:rFonts w:ascii="Arial" w:eastAsia="Times New Roman" w:hAnsi="Arial" w:cs="Times New Roman"/>
        </w:rPr>
        <w:t>eMACS auto</w:t>
      </w:r>
      <w:r w:rsidR="00903A1F">
        <w:rPr>
          <w:rFonts w:ascii="Arial" w:eastAsia="Times New Roman" w:hAnsi="Arial" w:cs="Times New Roman"/>
        </w:rPr>
        <w:t>-</w:t>
      </w:r>
      <w:r w:rsidRPr="008433E5">
        <w:rPr>
          <w:rFonts w:ascii="Arial" w:eastAsia="Times New Roman" w:hAnsi="Arial" w:cs="Times New Roman"/>
        </w:rPr>
        <w:t xml:space="preserve">populates the vendor list based on the </w:t>
      </w:r>
      <w:r w:rsidR="00903A1F" w:rsidRPr="008433E5">
        <w:rPr>
          <w:rFonts w:ascii="Arial" w:eastAsia="Times New Roman" w:hAnsi="Arial" w:cs="Times New Roman"/>
        </w:rPr>
        <w:t>Commodity Codes</w:t>
      </w:r>
      <w:r w:rsidRPr="008433E5">
        <w:rPr>
          <w:rFonts w:ascii="Arial" w:eastAsia="Times New Roman" w:hAnsi="Arial" w:cs="Times New Roman"/>
        </w:rPr>
        <w:t xml:space="preserve"> that were chosen in Setup. </w:t>
      </w:r>
    </w:p>
    <w:p w14:paraId="33CECE96" w14:textId="77777777" w:rsidR="00066340" w:rsidRDefault="00066340" w:rsidP="00E317A6">
      <w:pPr>
        <w:numPr>
          <w:ilvl w:val="1"/>
          <w:numId w:val="2"/>
        </w:numPr>
        <w:tabs>
          <w:tab w:val="left" w:pos="360"/>
        </w:tabs>
        <w:spacing w:after="120" w:line="240" w:lineRule="auto"/>
        <w:ind w:left="720" w:right="720"/>
        <w:rPr>
          <w:rFonts w:ascii="Arial" w:eastAsia="Times New Roman" w:hAnsi="Arial" w:cs="Times New Roman"/>
        </w:rPr>
      </w:pPr>
      <w:r w:rsidRPr="008433E5">
        <w:rPr>
          <w:rFonts w:ascii="Arial" w:eastAsia="Times New Roman" w:hAnsi="Arial" w:cs="Times New Roman"/>
        </w:rPr>
        <w:t>Additional vendors can also b</w:t>
      </w:r>
      <w:r w:rsidR="00E317A6">
        <w:rPr>
          <w:rFonts w:ascii="Arial" w:eastAsia="Times New Roman" w:hAnsi="Arial" w:cs="Times New Roman"/>
        </w:rPr>
        <w:t>e added to the event</w:t>
      </w:r>
      <w:r w:rsidR="00A91F9F">
        <w:rPr>
          <w:rFonts w:ascii="Arial" w:eastAsia="Times New Roman" w:hAnsi="Arial" w:cs="Times New Roman"/>
        </w:rPr>
        <w:t>. After verifying vendor is not included in the vendor list</w:t>
      </w:r>
      <w:r w:rsidR="00E317A6">
        <w:rPr>
          <w:rFonts w:ascii="Arial" w:eastAsia="Times New Roman" w:hAnsi="Arial" w:cs="Times New Roman"/>
        </w:rPr>
        <w:t>:</w:t>
      </w:r>
    </w:p>
    <w:p w14:paraId="1FD80D7C" w14:textId="77777777" w:rsidR="00E317A6" w:rsidRDefault="00E317A6" w:rsidP="00E317A6">
      <w:pPr>
        <w:numPr>
          <w:ilvl w:val="2"/>
          <w:numId w:val="2"/>
        </w:numPr>
        <w:tabs>
          <w:tab w:val="left" w:pos="360"/>
        </w:tabs>
        <w:spacing w:after="120" w:line="240" w:lineRule="auto"/>
        <w:ind w:left="1080" w:right="720" w:hanging="360"/>
        <w:rPr>
          <w:rFonts w:ascii="Arial" w:eastAsia="Times New Roman" w:hAnsi="Arial" w:cs="Times New Roman"/>
        </w:rPr>
      </w:pPr>
      <w:r>
        <w:rPr>
          <w:rFonts w:ascii="Arial" w:eastAsia="Times New Roman" w:hAnsi="Arial" w:cs="Times New Roman"/>
        </w:rPr>
        <w:t>Click on Add Vendors to Event</w:t>
      </w:r>
      <w:r w:rsidR="00A91F9F">
        <w:rPr>
          <w:rFonts w:ascii="Arial" w:eastAsia="Times New Roman" w:hAnsi="Arial" w:cs="Times New Roman"/>
        </w:rPr>
        <w:t>.</w:t>
      </w:r>
    </w:p>
    <w:p w14:paraId="3E8A2257" w14:textId="77777777" w:rsidR="00E317A6" w:rsidRDefault="00E317A6" w:rsidP="00E317A6">
      <w:pPr>
        <w:numPr>
          <w:ilvl w:val="2"/>
          <w:numId w:val="2"/>
        </w:numPr>
        <w:tabs>
          <w:tab w:val="left" w:pos="360"/>
        </w:tabs>
        <w:spacing w:after="120" w:line="240" w:lineRule="auto"/>
        <w:ind w:left="1080" w:right="720" w:hanging="360"/>
        <w:rPr>
          <w:rFonts w:ascii="Arial" w:eastAsia="Times New Roman" w:hAnsi="Arial" w:cs="Times New Roman"/>
        </w:rPr>
      </w:pPr>
      <w:r>
        <w:rPr>
          <w:rFonts w:ascii="Arial" w:eastAsia="Times New Roman" w:hAnsi="Arial" w:cs="Times New Roman"/>
        </w:rPr>
        <w:t xml:space="preserve">Click on </w:t>
      </w:r>
      <w:r w:rsidRPr="009B4CF9">
        <w:rPr>
          <w:rFonts w:ascii="Arial" w:eastAsia="Times New Roman" w:hAnsi="Arial" w:cs="Times New Roman"/>
          <w:b/>
          <w:bCs/>
        </w:rPr>
        <w:t>Manually Invite Vendors</w:t>
      </w:r>
      <w:r>
        <w:rPr>
          <w:rFonts w:ascii="Arial" w:eastAsia="Times New Roman" w:hAnsi="Arial" w:cs="Times New Roman"/>
        </w:rPr>
        <w:t xml:space="preserve"> &gt; </w:t>
      </w:r>
      <w:r w:rsidRPr="009B4CF9">
        <w:rPr>
          <w:rFonts w:ascii="Arial" w:eastAsia="Times New Roman" w:hAnsi="Arial" w:cs="Times New Roman"/>
          <w:b/>
          <w:bCs/>
        </w:rPr>
        <w:t>Add Vendor to Event</w:t>
      </w:r>
      <w:r w:rsidR="00A91F9F">
        <w:rPr>
          <w:rFonts w:ascii="Arial" w:eastAsia="Times New Roman" w:hAnsi="Arial" w:cs="Times New Roman"/>
        </w:rPr>
        <w:t>.</w:t>
      </w:r>
    </w:p>
    <w:p w14:paraId="54544AB5" w14:textId="77777777" w:rsidR="00E317A6" w:rsidRDefault="00E317A6" w:rsidP="00E317A6">
      <w:pPr>
        <w:numPr>
          <w:ilvl w:val="2"/>
          <w:numId w:val="2"/>
        </w:numPr>
        <w:tabs>
          <w:tab w:val="left" w:pos="360"/>
        </w:tabs>
        <w:spacing w:after="120" w:line="240" w:lineRule="auto"/>
        <w:ind w:left="1080" w:right="720" w:hanging="360"/>
        <w:rPr>
          <w:rFonts w:ascii="Arial" w:eastAsia="Times New Roman" w:hAnsi="Arial" w:cs="Times New Roman"/>
        </w:rPr>
      </w:pPr>
      <w:r>
        <w:rPr>
          <w:rFonts w:ascii="Arial" w:eastAsia="Times New Roman" w:hAnsi="Arial" w:cs="Times New Roman"/>
        </w:rPr>
        <w:t>Enter Vendor Name and Email. Click either Save or Save and Add Another.</w:t>
      </w:r>
    </w:p>
    <w:p w14:paraId="40C2D932" w14:textId="77777777" w:rsidR="00066340" w:rsidRPr="008433E5" w:rsidRDefault="00066340" w:rsidP="0038059C">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Review and Submit:</w:t>
      </w:r>
      <w:r w:rsidR="005036BE">
        <w:rPr>
          <w:rFonts w:ascii="Arial" w:eastAsia="Times New Roman" w:hAnsi="Arial" w:cs="Times New Roman"/>
          <w:b/>
        </w:rPr>
        <w:t xml:space="preserve"> </w:t>
      </w:r>
      <w:r w:rsidR="007F2FD9">
        <w:rPr>
          <w:rFonts w:ascii="Arial" w:eastAsia="Times New Roman" w:hAnsi="Arial" w:cs="Times New Roman"/>
        </w:rPr>
        <w:t xml:space="preserve">prior to </w:t>
      </w:r>
      <w:r w:rsidR="00A91F9F">
        <w:rPr>
          <w:rFonts w:ascii="Arial" w:eastAsia="Times New Roman" w:hAnsi="Arial" w:cs="Times New Roman"/>
        </w:rPr>
        <w:t>s</w:t>
      </w:r>
      <w:r w:rsidR="007F2FD9">
        <w:rPr>
          <w:rFonts w:ascii="Arial" w:eastAsia="Times New Roman" w:hAnsi="Arial" w:cs="Times New Roman"/>
        </w:rPr>
        <w:t>ubmitting,</w:t>
      </w:r>
      <w:r w:rsidRPr="008433E5">
        <w:rPr>
          <w:rFonts w:ascii="Arial" w:eastAsia="Times New Roman" w:hAnsi="Arial" w:cs="Times New Roman"/>
        </w:rPr>
        <w:t xml:space="preserve"> go back to Setup and enter </w:t>
      </w:r>
      <w:r w:rsidR="007F2FD9" w:rsidRPr="008433E5">
        <w:rPr>
          <w:rFonts w:ascii="Arial" w:eastAsia="Times New Roman" w:hAnsi="Arial" w:cs="Times New Roman"/>
        </w:rPr>
        <w:t>Open</w:t>
      </w:r>
      <w:r w:rsidRPr="008433E5">
        <w:rPr>
          <w:rFonts w:ascii="Arial" w:eastAsia="Times New Roman" w:hAnsi="Arial" w:cs="Times New Roman"/>
        </w:rPr>
        <w:t xml:space="preserve">, </w:t>
      </w:r>
      <w:r w:rsidR="007F2FD9" w:rsidRPr="008433E5">
        <w:rPr>
          <w:rFonts w:ascii="Arial" w:eastAsia="Times New Roman" w:hAnsi="Arial" w:cs="Times New Roman"/>
        </w:rPr>
        <w:t>Close</w:t>
      </w:r>
      <w:r w:rsidRPr="008433E5">
        <w:rPr>
          <w:rFonts w:ascii="Arial" w:eastAsia="Times New Roman" w:hAnsi="Arial" w:cs="Times New Roman"/>
        </w:rPr>
        <w:t xml:space="preserve">, and </w:t>
      </w:r>
      <w:r w:rsidR="007F2FD9" w:rsidRPr="008433E5">
        <w:rPr>
          <w:rFonts w:ascii="Arial" w:eastAsia="Times New Roman" w:hAnsi="Arial" w:cs="Times New Roman"/>
        </w:rPr>
        <w:t xml:space="preserve">Question </w:t>
      </w:r>
      <w:r w:rsidRPr="008433E5">
        <w:rPr>
          <w:rFonts w:ascii="Arial" w:eastAsia="Times New Roman" w:hAnsi="Arial" w:cs="Times New Roman"/>
        </w:rPr>
        <w:t>dates.</w:t>
      </w:r>
      <w:r w:rsidR="005036BE">
        <w:rPr>
          <w:rFonts w:ascii="Arial" w:eastAsia="Times New Roman" w:hAnsi="Arial" w:cs="Times New Roman"/>
        </w:rPr>
        <w:t xml:space="preserve"> </w:t>
      </w:r>
      <w:r w:rsidRPr="008433E5">
        <w:rPr>
          <w:rFonts w:ascii="Arial" w:eastAsia="Times New Roman" w:hAnsi="Arial" w:cs="Times New Roman"/>
        </w:rPr>
        <w:t xml:space="preserve">eMACS will indicate all sections that have not yet been completed and will not allow the event to be submitted for approval until everything is complete. Submit for Approval will move the </w:t>
      </w:r>
      <w:r w:rsidR="007F2FD9">
        <w:rPr>
          <w:rFonts w:ascii="Arial" w:eastAsia="Times New Roman" w:hAnsi="Arial" w:cs="Times New Roman"/>
        </w:rPr>
        <w:t>event</w:t>
      </w:r>
      <w:r w:rsidRPr="008433E5">
        <w:rPr>
          <w:rFonts w:ascii="Arial" w:eastAsia="Times New Roman" w:hAnsi="Arial" w:cs="Times New Roman"/>
        </w:rPr>
        <w:t xml:space="preserve"> into workflow w</w:t>
      </w:r>
      <w:r w:rsidR="007F2FD9">
        <w:rPr>
          <w:rFonts w:ascii="Arial" w:eastAsia="Times New Roman" w:hAnsi="Arial" w:cs="Times New Roman"/>
        </w:rPr>
        <w:t>h</w:t>
      </w:r>
      <w:r w:rsidRPr="008433E5">
        <w:rPr>
          <w:rFonts w:ascii="Arial" w:eastAsia="Times New Roman" w:hAnsi="Arial" w:cs="Times New Roman"/>
        </w:rPr>
        <w:t xml:space="preserve">ere it will be sent to </w:t>
      </w:r>
      <w:r w:rsidR="007F2FD9">
        <w:rPr>
          <w:rFonts w:ascii="Arial" w:eastAsia="Times New Roman" w:hAnsi="Arial" w:cs="Times New Roman"/>
        </w:rPr>
        <w:t xml:space="preserve">agency </w:t>
      </w:r>
      <w:r w:rsidRPr="008433E5">
        <w:rPr>
          <w:rFonts w:ascii="Arial" w:eastAsia="Times New Roman" w:hAnsi="Arial" w:cs="Times New Roman"/>
        </w:rPr>
        <w:t>approvers, as appropriate.</w:t>
      </w:r>
      <w:r w:rsidR="00BF6B7F">
        <w:rPr>
          <w:rFonts w:ascii="Arial" w:eastAsia="Times New Roman" w:hAnsi="Arial" w:cs="Times New Roman"/>
        </w:rPr>
        <w:t xml:space="preserve"> Upon approval, and depending on information provided in Setup, event will post to public bid site.</w:t>
      </w:r>
    </w:p>
    <w:p w14:paraId="38B1BCFC" w14:textId="77777777" w:rsidR="00140C0A" w:rsidRDefault="00066340" w:rsidP="00140C0A">
      <w:pPr>
        <w:numPr>
          <w:ilvl w:val="0"/>
          <w:numId w:val="2"/>
        </w:numPr>
        <w:tabs>
          <w:tab w:val="left" w:pos="360"/>
        </w:tabs>
        <w:spacing w:after="120" w:line="240" w:lineRule="auto"/>
        <w:ind w:left="360" w:right="720"/>
        <w:rPr>
          <w:rFonts w:ascii="Arial" w:eastAsia="Times New Roman" w:hAnsi="Arial" w:cs="Times New Roman"/>
        </w:rPr>
      </w:pPr>
      <w:r w:rsidRPr="008433E5">
        <w:rPr>
          <w:rFonts w:ascii="Arial" w:eastAsia="Times New Roman" w:hAnsi="Arial" w:cs="Times New Roman"/>
          <w:b/>
        </w:rPr>
        <w:t xml:space="preserve">Internal Notes: </w:t>
      </w:r>
      <w:r w:rsidRPr="008433E5">
        <w:rPr>
          <w:rFonts w:ascii="Arial" w:eastAsia="Times New Roman" w:hAnsi="Arial" w:cs="Times New Roman"/>
        </w:rPr>
        <w:t xml:space="preserve">external </w:t>
      </w:r>
      <w:r w:rsidR="007F2FD9" w:rsidRPr="008433E5">
        <w:rPr>
          <w:rFonts w:ascii="Arial" w:eastAsia="Times New Roman" w:hAnsi="Arial" w:cs="Times New Roman"/>
        </w:rPr>
        <w:t xml:space="preserve">documents </w:t>
      </w:r>
      <w:r w:rsidRPr="008433E5">
        <w:rPr>
          <w:rFonts w:ascii="Arial" w:eastAsia="Times New Roman" w:hAnsi="Arial" w:cs="Times New Roman"/>
        </w:rPr>
        <w:t xml:space="preserve">related to the </w:t>
      </w:r>
      <w:r w:rsidR="00A91F9F">
        <w:rPr>
          <w:rFonts w:ascii="Arial" w:eastAsia="Times New Roman" w:hAnsi="Arial" w:cs="Times New Roman"/>
        </w:rPr>
        <w:t>event</w:t>
      </w:r>
      <w:r w:rsidRPr="008433E5">
        <w:rPr>
          <w:rFonts w:ascii="Arial" w:eastAsia="Times New Roman" w:hAnsi="Arial" w:cs="Times New Roman"/>
        </w:rPr>
        <w:t xml:space="preserve"> should be saved here. This provides a complete record of the event. Examples of related documents are requisition, signed ITPR, email messages, etc. </w:t>
      </w:r>
      <w:r w:rsidR="00BF6B7F">
        <w:rPr>
          <w:rFonts w:ascii="Arial" w:eastAsia="Times New Roman" w:hAnsi="Arial" w:cs="Times New Roman"/>
        </w:rPr>
        <w:t>Information/d</w:t>
      </w:r>
      <w:r w:rsidRPr="008433E5">
        <w:rPr>
          <w:rFonts w:ascii="Arial" w:eastAsia="Times New Roman" w:hAnsi="Arial" w:cs="Times New Roman"/>
        </w:rPr>
        <w:t>ocuments are not available for public view.</w:t>
      </w:r>
    </w:p>
    <w:p w14:paraId="4A9FB965" w14:textId="0E1C7EBC" w:rsidR="00140C0A" w:rsidRPr="00140C0A" w:rsidRDefault="00140C0A" w:rsidP="00140C0A">
      <w:pPr>
        <w:numPr>
          <w:ilvl w:val="0"/>
          <w:numId w:val="2"/>
        </w:numPr>
        <w:tabs>
          <w:tab w:val="left" w:pos="360"/>
        </w:tabs>
        <w:spacing w:after="120" w:line="240" w:lineRule="auto"/>
        <w:ind w:left="360" w:right="720"/>
        <w:rPr>
          <w:rFonts w:ascii="Arial" w:eastAsia="Times New Roman" w:hAnsi="Arial" w:cs="Times New Roman"/>
        </w:rPr>
      </w:pPr>
      <w:r w:rsidRPr="00140C0A">
        <w:rPr>
          <w:rFonts w:ascii="Arial" w:eastAsia="Times New Roman" w:hAnsi="Arial" w:cs="Times New Roman"/>
          <w:b/>
        </w:rPr>
        <w:t>Award Summary:</w:t>
      </w:r>
      <w:r w:rsidRPr="00140C0A">
        <w:rPr>
          <w:rFonts w:ascii="Arial" w:eastAsia="Times New Roman" w:hAnsi="Arial" w:cs="Times New Roman"/>
        </w:rPr>
        <w:t xml:space="preserve">  </w:t>
      </w:r>
      <w:r w:rsidRPr="00140C0A">
        <w:rPr>
          <w:rFonts w:ascii="Arial" w:eastAsia="Times New Roman" w:hAnsi="Arial" w:cs="Times New Roman"/>
        </w:rPr>
        <w:t>The vendors access to information about the goods and services they are expected to provide will now be displayed directly with the user interface of each event (bid) immediately after the bid is awarded. An addition of a new Award Summary page has been added to each event.</w:t>
      </w:r>
    </w:p>
    <w:p w14:paraId="7612263E" w14:textId="28CA9DBF" w:rsidR="00140C0A" w:rsidRPr="008433E5" w:rsidRDefault="00140C0A" w:rsidP="00140C0A">
      <w:pPr>
        <w:tabs>
          <w:tab w:val="left" w:pos="360"/>
        </w:tabs>
        <w:spacing w:after="120" w:line="240" w:lineRule="auto"/>
        <w:ind w:left="360" w:right="720"/>
        <w:rPr>
          <w:rFonts w:ascii="Arial" w:eastAsia="Times New Roman" w:hAnsi="Arial" w:cs="Times New Roman"/>
        </w:rPr>
      </w:pPr>
      <w:r w:rsidRPr="00140C0A">
        <w:rPr>
          <w:rFonts w:ascii="Arial" w:eastAsia="Times New Roman" w:hAnsi="Arial" w:cs="Times New Roman"/>
          <w:b/>
          <w:bCs/>
        </w:rPr>
        <w:t>Note</w:t>
      </w:r>
      <w:r w:rsidRPr="00140C0A">
        <w:rPr>
          <w:rFonts w:ascii="Arial" w:eastAsia="Times New Roman" w:hAnsi="Arial" w:cs="Times New Roman"/>
        </w:rPr>
        <w:t xml:space="preserve">: The State Procurement Bureau does NOT award the event in </w:t>
      </w:r>
      <w:proofErr w:type="spellStart"/>
      <w:r w:rsidRPr="00140C0A">
        <w:rPr>
          <w:rFonts w:ascii="Arial" w:eastAsia="Times New Roman" w:hAnsi="Arial" w:cs="Times New Roman"/>
        </w:rPr>
        <w:t>eMACS</w:t>
      </w:r>
      <w:proofErr w:type="spellEnd"/>
      <w:r w:rsidRPr="00140C0A">
        <w:rPr>
          <w:rFonts w:ascii="Arial" w:eastAsia="Times New Roman" w:hAnsi="Arial" w:cs="Times New Roman"/>
        </w:rPr>
        <w:t xml:space="preserve"> until we have a signed contract in </w:t>
      </w:r>
      <w:proofErr w:type="spellStart"/>
      <w:r w:rsidRPr="00140C0A">
        <w:rPr>
          <w:rFonts w:ascii="Arial" w:eastAsia="Times New Roman" w:hAnsi="Arial" w:cs="Times New Roman"/>
        </w:rPr>
        <w:t>eMACS</w:t>
      </w:r>
      <w:proofErr w:type="spellEnd"/>
      <w:r w:rsidRPr="00140C0A">
        <w:rPr>
          <w:rFonts w:ascii="Arial" w:eastAsia="Times New Roman" w:hAnsi="Arial" w:cs="Times New Roman"/>
        </w:rPr>
        <w:t xml:space="preserve"> within the Total Contract Manager module.</w:t>
      </w:r>
    </w:p>
    <w:sectPr w:rsidR="00140C0A" w:rsidRPr="008433E5" w:rsidSect="005B1430">
      <w:footerReference w:type="default" r:id="rId10"/>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A657D" w14:textId="77777777" w:rsidR="00066340" w:rsidRDefault="00066340" w:rsidP="00066340">
      <w:pPr>
        <w:spacing w:after="0" w:line="240" w:lineRule="auto"/>
      </w:pPr>
      <w:r>
        <w:separator/>
      </w:r>
    </w:p>
  </w:endnote>
  <w:endnote w:type="continuationSeparator" w:id="0">
    <w:p w14:paraId="06D583FD" w14:textId="77777777" w:rsidR="00066340" w:rsidRDefault="00066340" w:rsidP="0006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D63E" w14:textId="6B7DDF47" w:rsidR="005B1430" w:rsidRDefault="005B1430" w:rsidP="005B1430">
    <w:pPr>
      <w:pStyle w:val="Footer"/>
      <w:tabs>
        <w:tab w:val="clear" w:pos="4680"/>
        <w:tab w:val="clear" w:pos="9360"/>
        <w:tab w:val="right" w:pos="10800"/>
      </w:tabs>
    </w:pPr>
    <w:r>
      <w:t>Revised: 0</w:t>
    </w:r>
    <w:r w:rsidR="00481F76">
      <w:t>8</w:t>
    </w:r>
    <w:r>
      <w:t>/20</w:t>
    </w:r>
    <w:r w:rsidR="00481F76">
      <w:t>20</w:t>
    </w:r>
    <w:r>
      <w:t xml:space="preserve"> </w:t>
    </w:r>
    <w:r>
      <w:tab/>
      <w:t xml:space="preserve">Page </w:t>
    </w:r>
    <w:sdt>
      <w:sdtPr>
        <w:id w:val="-13425455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7612">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8D1FD" w14:textId="77777777" w:rsidR="00066340" w:rsidRDefault="00066340" w:rsidP="00066340">
      <w:pPr>
        <w:spacing w:after="0" w:line="240" w:lineRule="auto"/>
      </w:pPr>
      <w:r>
        <w:separator/>
      </w:r>
    </w:p>
  </w:footnote>
  <w:footnote w:type="continuationSeparator" w:id="0">
    <w:p w14:paraId="24A5F526" w14:textId="77777777" w:rsidR="00066340" w:rsidRDefault="00066340" w:rsidP="0006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988"/>
    <w:multiLevelType w:val="hybridMultilevel"/>
    <w:tmpl w:val="864CA6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2E7031"/>
    <w:multiLevelType w:val="hybridMultilevel"/>
    <w:tmpl w:val="69BE36D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5400"/>
    <w:multiLevelType w:val="hybridMultilevel"/>
    <w:tmpl w:val="56BA91CC"/>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85BA0"/>
    <w:multiLevelType w:val="hybridMultilevel"/>
    <w:tmpl w:val="816EE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DA3586"/>
    <w:multiLevelType w:val="hybridMultilevel"/>
    <w:tmpl w:val="13C276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3F4B90"/>
    <w:multiLevelType w:val="hybridMultilevel"/>
    <w:tmpl w:val="38F221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C36CDB"/>
    <w:multiLevelType w:val="hybridMultilevel"/>
    <w:tmpl w:val="9F7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94747"/>
    <w:multiLevelType w:val="hybridMultilevel"/>
    <w:tmpl w:val="46E8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21E21"/>
    <w:multiLevelType w:val="hybridMultilevel"/>
    <w:tmpl w:val="36326DD8"/>
    <w:lvl w:ilvl="0" w:tplc="0409000F">
      <w:start w:val="1"/>
      <w:numFmt w:val="decimal"/>
      <w:lvlText w:val="%1."/>
      <w:lvlJc w:val="left"/>
      <w:pPr>
        <w:ind w:left="1350" w:hanging="360"/>
      </w:pPr>
      <w:rPr>
        <w:rFonts w:hint="default"/>
        <w:b/>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D20E1"/>
    <w:multiLevelType w:val="hybridMultilevel"/>
    <w:tmpl w:val="193097E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7D194F"/>
    <w:multiLevelType w:val="hybridMultilevel"/>
    <w:tmpl w:val="433227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03C1D"/>
    <w:multiLevelType w:val="singleLevel"/>
    <w:tmpl w:val="0409000B"/>
    <w:lvl w:ilvl="0">
      <w:start w:val="1"/>
      <w:numFmt w:val="bullet"/>
      <w:lvlText w:val=""/>
      <w:lvlJc w:val="left"/>
      <w:pPr>
        <w:ind w:left="720" w:hanging="360"/>
      </w:pPr>
      <w:rPr>
        <w:rFonts w:ascii="Wingdings" w:hAnsi="Wingdings" w:hint="default"/>
      </w:rPr>
    </w:lvl>
  </w:abstractNum>
  <w:abstractNum w:abstractNumId="12" w15:restartNumberingAfterBreak="0">
    <w:nsid w:val="47857298"/>
    <w:multiLevelType w:val="hybridMultilevel"/>
    <w:tmpl w:val="E02C845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F625F"/>
    <w:multiLevelType w:val="hybridMultilevel"/>
    <w:tmpl w:val="9654A80A"/>
    <w:lvl w:ilvl="0" w:tplc="F8D252E8">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7876"/>
    <w:multiLevelType w:val="hybridMultilevel"/>
    <w:tmpl w:val="1D2C652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43CBB"/>
    <w:multiLevelType w:val="hybridMultilevel"/>
    <w:tmpl w:val="02920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C778AC"/>
    <w:multiLevelType w:val="hybridMultilevel"/>
    <w:tmpl w:val="C2863CBE"/>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1F52AC"/>
    <w:multiLevelType w:val="hybridMultilevel"/>
    <w:tmpl w:val="BC581D4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E15F0"/>
    <w:multiLevelType w:val="hybridMultilevel"/>
    <w:tmpl w:val="840A1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17"/>
  </w:num>
  <w:num w:numId="4">
    <w:abstractNumId w:val="6"/>
  </w:num>
  <w:num w:numId="5">
    <w:abstractNumId w:val="13"/>
  </w:num>
  <w:num w:numId="6">
    <w:abstractNumId w:val="14"/>
  </w:num>
  <w:num w:numId="7">
    <w:abstractNumId w:val="0"/>
  </w:num>
  <w:num w:numId="8">
    <w:abstractNumId w:val="15"/>
  </w:num>
  <w:num w:numId="9">
    <w:abstractNumId w:val="1"/>
  </w:num>
  <w:num w:numId="10">
    <w:abstractNumId w:val="18"/>
  </w:num>
  <w:num w:numId="11">
    <w:abstractNumId w:val="10"/>
  </w:num>
  <w:num w:numId="12">
    <w:abstractNumId w:val="16"/>
  </w:num>
  <w:num w:numId="13">
    <w:abstractNumId w:val="3"/>
  </w:num>
  <w:num w:numId="14">
    <w:abstractNumId w:val="2"/>
  </w:num>
  <w:num w:numId="15">
    <w:abstractNumId w:val="7"/>
  </w:num>
  <w:num w:numId="16">
    <w:abstractNumId w:val="12"/>
  </w:num>
  <w:num w:numId="17">
    <w:abstractNumId w:val="9"/>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40"/>
    <w:rsid w:val="00007CCE"/>
    <w:rsid w:val="00066340"/>
    <w:rsid w:val="00077297"/>
    <w:rsid w:val="000C28C1"/>
    <w:rsid w:val="000F0323"/>
    <w:rsid w:val="000F3E2A"/>
    <w:rsid w:val="00130FC2"/>
    <w:rsid w:val="00140C0A"/>
    <w:rsid w:val="001516CD"/>
    <w:rsid w:val="00161B5E"/>
    <w:rsid w:val="001628B5"/>
    <w:rsid w:val="00170167"/>
    <w:rsid w:val="00190F2C"/>
    <w:rsid w:val="001A5BBC"/>
    <w:rsid w:val="001C2D42"/>
    <w:rsid w:val="001E0FBD"/>
    <w:rsid w:val="00206263"/>
    <w:rsid w:val="00225598"/>
    <w:rsid w:val="00230E05"/>
    <w:rsid w:val="00290B17"/>
    <w:rsid w:val="00296856"/>
    <w:rsid w:val="002C2996"/>
    <w:rsid w:val="002D1C1F"/>
    <w:rsid w:val="002D6510"/>
    <w:rsid w:val="002E3840"/>
    <w:rsid w:val="00310889"/>
    <w:rsid w:val="0031570F"/>
    <w:rsid w:val="003662EC"/>
    <w:rsid w:val="0037648A"/>
    <w:rsid w:val="0038059C"/>
    <w:rsid w:val="003A7C47"/>
    <w:rsid w:val="003C54D4"/>
    <w:rsid w:val="003D635A"/>
    <w:rsid w:val="003D7E3E"/>
    <w:rsid w:val="003E18BB"/>
    <w:rsid w:val="003E2828"/>
    <w:rsid w:val="003E5A33"/>
    <w:rsid w:val="00415865"/>
    <w:rsid w:val="00442980"/>
    <w:rsid w:val="00481F76"/>
    <w:rsid w:val="004C460B"/>
    <w:rsid w:val="004D7BFC"/>
    <w:rsid w:val="004E65C6"/>
    <w:rsid w:val="005030D8"/>
    <w:rsid w:val="005036BE"/>
    <w:rsid w:val="00505446"/>
    <w:rsid w:val="0051242F"/>
    <w:rsid w:val="0053624D"/>
    <w:rsid w:val="0054562D"/>
    <w:rsid w:val="00546D97"/>
    <w:rsid w:val="005572DE"/>
    <w:rsid w:val="005620E4"/>
    <w:rsid w:val="005873B8"/>
    <w:rsid w:val="005B1430"/>
    <w:rsid w:val="005B7AAE"/>
    <w:rsid w:val="005C46CE"/>
    <w:rsid w:val="005D1AD4"/>
    <w:rsid w:val="005E3842"/>
    <w:rsid w:val="005E513D"/>
    <w:rsid w:val="005F2F82"/>
    <w:rsid w:val="006425ED"/>
    <w:rsid w:val="006457A0"/>
    <w:rsid w:val="00657741"/>
    <w:rsid w:val="0066018A"/>
    <w:rsid w:val="00680272"/>
    <w:rsid w:val="006B1FFC"/>
    <w:rsid w:val="006B79A3"/>
    <w:rsid w:val="006D1A49"/>
    <w:rsid w:val="006F75C3"/>
    <w:rsid w:val="0071359A"/>
    <w:rsid w:val="00750C08"/>
    <w:rsid w:val="007957BC"/>
    <w:rsid w:val="007B3122"/>
    <w:rsid w:val="007C519A"/>
    <w:rsid w:val="007C6727"/>
    <w:rsid w:val="007E1477"/>
    <w:rsid w:val="007F0A6F"/>
    <w:rsid w:val="007F2FD9"/>
    <w:rsid w:val="00806BDB"/>
    <w:rsid w:val="008072A3"/>
    <w:rsid w:val="008433E5"/>
    <w:rsid w:val="00857FD1"/>
    <w:rsid w:val="00872FCC"/>
    <w:rsid w:val="008730C6"/>
    <w:rsid w:val="008830E8"/>
    <w:rsid w:val="008C0A43"/>
    <w:rsid w:val="008C73D6"/>
    <w:rsid w:val="008E2B93"/>
    <w:rsid w:val="008F144D"/>
    <w:rsid w:val="00903A1F"/>
    <w:rsid w:val="009269F5"/>
    <w:rsid w:val="00927647"/>
    <w:rsid w:val="0093507B"/>
    <w:rsid w:val="009366EE"/>
    <w:rsid w:val="00952673"/>
    <w:rsid w:val="009575B6"/>
    <w:rsid w:val="00963AF6"/>
    <w:rsid w:val="00972CFD"/>
    <w:rsid w:val="009836EE"/>
    <w:rsid w:val="009A4438"/>
    <w:rsid w:val="009B4CF9"/>
    <w:rsid w:val="009D27ED"/>
    <w:rsid w:val="009D52BD"/>
    <w:rsid w:val="00A007D2"/>
    <w:rsid w:val="00A1095D"/>
    <w:rsid w:val="00A17C40"/>
    <w:rsid w:val="00A210CA"/>
    <w:rsid w:val="00A24542"/>
    <w:rsid w:val="00A36689"/>
    <w:rsid w:val="00A4103F"/>
    <w:rsid w:val="00A43014"/>
    <w:rsid w:val="00A47CF6"/>
    <w:rsid w:val="00A9199C"/>
    <w:rsid w:val="00A91F9F"/>
    <w:rsid w:val="00AA4F00"/>
    <w:rsid w:val="00AB5DEF"/>
    <w:rsid w:val="00AB70CA"/>
    <w:rsid w:val="00AE37D0"/>
    <w:rsid w:val="00AE5D61"/>
    <w:rsid w:val="00AF1812"/>
    <w:rsid w:val="00AF208E"/>
    <w:rsid w:val="00B31405"/>
    <w:rsid w:val="00B350C6"/>
    <w:rsid w:val="00B73EDE"/>
    <w:rsid w:val="00B950B0"/>
    <w:rsid w:val="00BA1FB0"/>
    <w:rsid w:val="00BE6021"/>
    <w:rsid w:val="00BF6B7F"/>
    <w:rsid w:val="00BF6D83"/>
    <w:rsid w:val="00BF7D8E"/>
    <w:rsid w:val="00C229D0"/>
    <w:rsid w:val="00C31063"/>
    <w:rsid w:val="00C427A6"/>
    <w:rsid w:val="00C736FD"/>
    <w:rsid w:val="00C92187"/>
    <w:rsid w:val="00CB7EAD"/>
    <w:rsid w:val="00CC1BFB"/>
    <w:rsid w:val="00CD0858"/>
    <w:rsid w:val="00CD5A1D"/>
    <w:rsid w:val="00D33336"/>
    <w:rsid w:val="00D40333"/>
    <w:rsid w:val="00D425EE"/>
    <w:rsid w:val="00D42946"/>
    <w:rsid w:val="00D4746C"/>
    <w:rsid w:val="00D60B6F"/>
    <w:rsid w:val="00D772EC"/>
    <w:rsid w:val="00D87572"/>
    <w:rsid w:val="00DB1B57"/>
    <w:rsid w:val="00DD33E9"/>
    <w:rsid w:val="00DF7F5F"/>
    <w:rsid w:val="00E02DAE"/>
    <w:rsid w:val="00E317A6"/>
    <w:rsid w:val="00E8224E"/>
    <w:rsid w:val="00E87A0E"/>
    <w:rsid w:val="00E93503"/>
    <w:rsid w:val="00EA79E3"/>
    <w:rsid w:val="00EF4A6F"/>
    <w:rsid w:val="00F02569"/>
    <w:rsid w:val="00F161D4"/>
    <w:rsid w:val="00F17477"/>
    <w:rsid w:val="00F50E83"/>
    <w:rsid w:val="00F54A04"/>
    <w:rsid w:val="00F56526"/>
    <w:rsid w:val="00F74043"/>
    <w:rsid w:val="00F81597"/>
    <w:rsid w:val="00F87612"/>
    <w:rsid w:val="00F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9EC5D4"/>
  <w15:chartTrackingRefBased/>
  <w15:docId w15:val="{73EDB7BB-018B-4CB8-9C2B-03DAC734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40"/>
  </w:style>
  <w:style w:type="paragraph" w:styleId="Footer">
    <w:name w:val="footer"/>
    <w:basedOn w:val="Normal"/>
    <w:link w:val="FooterChar"/>
    <w:uiPriority w:val="99"/>
    <w:unhideWhenUsed/>
    <w:rsid w:val="0006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40"/>
  </w:style>
  <w:style w:type="character" w:styleId="Hyperlink">
    <w:name w:val="Hyperlink"/>
    <w:uiPriority w:val="99"/>
    <w:rsid w:val="00C229D0"/>
    <w:rPr>
      <w:color w:val="0000FF"/>
      <w:u w:val="single"/>
    </w:rPr>
  </w:style>
  <w:style w:type="paragraph" w:styleId="ListParagraph">
    <w:name w:val="List Paragraph"/>
    <w:basedOn w:val="Normal"/>
    <w:uiPriority w:val="34"/>
    <w:qFormat/>
    <w:rsid w:val="000C28C1"/>
    <w:pPr>
      <w:ind w:left="720"/>
      <w:contextualSpacing/>
    </w:pPr>
  </w:style>
  <w:style w:type="paragraph" w:styleId="BalloonText">
    <w:name w:val="Balloon Text"/>
    <w:basedOn w:val="Normal"/>
    <w:link w:val="BalloonTextChar"/>
    <w:uiPriority w:val="99"/>
    <w:semiHidden/>
    <w:unhideWhenUsed/>
    <w:rsid w:val="00B3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05"/>
    <w:rPr>
      <w:rFonts w:ascii="Segoe UI" w:hAnsi="Segoe UI" w:cs="Segoe UI"/>
      <w:sz w:val="18"/>
      <w:szCs w:val="18"/>
    </w:rPr>
  </w:style>
  <w:style w:type="character" w:styleId="FollowedHyperlink">
    <w:name w:val="FollowedHyperlink"/>
    <w:basedOn w:val="DefaultParagraphFont"/>
    <w:uiPriority w:val="99"/>
    <w:semiHidden/>
    <w:unhideWhenUsed/>
    <w:rsid w:val="00007CCE"/>
    <w:rPr>
      <w:color w:val="954F72" w:themeColor="followedHyperlink"/>
      <w:u w:val="single"/>
    </w:rPr>
  </w:style>
  <w:style w:type="character" w:styleId="UnresolvedMention">
    <w:name w:val="Unresolved Mention"/>
    <w:basedOn w:val="DefaultParagraphFont"/>
    <w:uiPriority w:val="99"/>
    <w:semiHidden/>
    <w:unhideWhenUsed/>
    <w:rsid w:val="002D6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ids.mt.gov" TargetMode="External"/><Relationship Id="rId3" Type="http://schemas.openxmlformats.org/officeDocument/2006/relationships/settings" Target="settings.xml"/><Relationship Id="rId7" Type="http://schemas.openxmlformats.org/officeDocument/2006/relationships/hyperlink" Target="mailto:emacs@m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Penny</dc:creator>
  <cp:keywords/>
  <dc:description/>
  <cp:lastModifiedBy>Hartman, Lisa</cp:lastModifiedBy>
  <cp:revision>15</cp:revision>
  <cp:lastPrinted>2017-06-02T14:54:00Z</cp:lastPrinted>
  <dcterms:created xsi:type="dcterms:W3CDTF">2020-08-10T18:57:00Z</dcterms:created>
  <dcterms:modified xsi:type="dcterms:W3CDTF">2020-08-10T19:40:00Z</dcterms:modified>
</cp:coreProperties>
</file>